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9D" w:rsidRPr="00623BA8" w:rsidRDefault="006C6A9D" w:rsidP="00BC6DDD">
      <w:pPr>
        <w:pStyle w:val="Nagwek1"/>
        <w:jc w:val="center"/>
        <w:rPr>
          <w:rFonts w:ascii="Arial" w:eastAsia="SimSun" w:hAnsi="Arial" w:cs="Arial"/>
          <w:b/>
          <w:color w:val="0D0D0D" w:themeColor="text1" w:themeTint="F2"/>
          <w:sz w:val="29"/>
          <w:szCs w:val="29"/>
        </w:rPr>
      </w:pPr>
      <w:r w:rsidRPr="00623BA8">
        <w:rPr>
          <w:rFonts w:ascii="Arial" w:eastAsia="SimSun" w:hAnsi="Arial" w:cs="Arial"/>
          <w:b/>
          <w:color w:val="0D0D0D" w:themeColor="text1" w:themeTint="F2"/>
          <w:sz w:val="29"/>
          <w:szCs w:val="29"/>
        </w:rPr>
        <w:t>PREZYDENT  MIASTA  SZCZECIN</w:t>
      </w:r>
    </w:p>
    <w:p w:rsidR="006C6A9D" w:rsidRPr="00623BA8" w:rsidRDefault="006C6A9D" w:rsidP="00BC6DDD">
      <w:pPr>
        <w:jc w:val="center"/>
        <w:rPr>
          <w:rFonts w:ascii="Arial" w:eastAsia="SimSun" w:hAnsi="Arial" w:cs="Arial"/>
          <w:b/>
          <w:color w:val="0D0D0D" w:themeColor="text1" w:themeTint="F2"/>
          <w:sz w:val="25"/>
          <w:szCs w:val="25"/>
        </w:rPr>
      </w:pPr>
      <w:r w:rsidRPr="00623BA8">
        <w:rPr>
          <w:rFonts w:ascii="Arial" w:eastAsia="SimSun" w:hAnsi="Arial" w:cs="Arial"/>
          <w:b/>
          <w:color w:val="0D0D0D" w:themeColor="text1" w:themeTint="F2"/>
          <w:sz w:val="25"/>
          <w:szCs w:val="25"/>
        </w:rPr>
        <w:t>o g ł a s z a</w:t>
      </w:r>
    </w:p>
    <w:p w:rsidR="006C6A9D" w:rsidRPr="00623BA8" w:rsidRDefault="006C6A9D" w:rsidP="004C2D08">
      <w:pPr>
        <w:pStyle w:val="Nagwek5"/>
        <w:spacing w:line="276" w:lineRule="auto"/>
        <w:rPr>
          <w:rFonts w:eastAsia="SimSun"/>
          <w:color w:val="0D0D0D" w:themeColor="text1" w:themeTint="F2"/>
          <w:sz w:val="25"/>
          <w:szCs w:val="25"/>
        </w:rPr>
      </w:pPr>
      <w:r w:rsidRPr="00623BA8">
        <w:rPr>
          <w:rFonts w:eastAsia="SimSun"/>
          <w:color w:val="0D0D0D" w:themeColor="text1" w:themeTint="F2"/>
          <w:sz w:val="25"/>
          <w:szCs w:val="25"/>
        </w:rPr>
        <w:t>NABÓR NA WOLNE STANOWISKO URZĘDNICZE</w:t>
      </w:r>
    </w:p>
    <w:p w:rsidR="00623BA8" w:rsidRDefault="00623BA8" w:rsidP="004C2D08">
      <w:pPr>
        <w:spacing w:line="276" w:lineRule="auto"/>
        <w:jc w:val="center"/>
        <w:rPr>
          <w:rFonts w:ascii="Arial" w:eastAsia="SimSun" w:hAnsi="Arial" w:cs="Arial"/>
          <w:b/>
          <w:color w:val="365F91" w:themeColor="accent1" w:themeShade="BF"/>
          <w:sz w:val="25"/>
          <w:szCs w:val="25"/>
        </w:rPr>
      </w:pPr>
      <w:r w:rsidRPr="00623BA8">
        <w:rPr>
          <w:rFonts w:ascii="Arial" w:eastAsia="SimSun" w:hAnsi="Arial" w:cs="Arial"/>
          <w:b/>
          <w:color w:val="365F91" w:themeColor="accent1" w:themeShade="BF"/>
          <w:sz w:val="25"/>
          <w:szCs w:val="25"/>
        </w:rPr>
        <w:t>Podinspektor ds. gospodarki wodnej i ochrony wód</w:t>
      </w:r>
      <w:r>
        <w:rPr>
          <w:rFonts w:ascii="Arial" w:eastAsia="SimSun" w:hAnsi="Arial" w:cs="Arial"/>
          <w:b/>
          <w:color w:val="365F91" w:themeColor="accent1" w:themeShade="BF"/>
          <w:sz w:val="25"/>
          <w:szCs w:val="25"/>
        </w:rPr>
        <w:t xml:space="preserve"> </w:t>
      </w:r>
    </w:p>
    <w:p w:rsidR="004C2D08" w:rsidRPr="00623BA8" w:rsidRDefault="004C2D08" w:rsidP="004C2D08">
      <w:pPr>
        <w:spacing w:line="276" w:lineRule="auto"/>
        <w:jc w:val="center"/>
        <w:rPr>
          <w:rFonts w:ascii="Arial" w:eastAsia="SimSun" w:hAnsi="Arial" w:cs="Arial"/>
          <w:b/>
          <w:color w:val="365F91" w:themeColor="accent1" w:themeShade="BF"/>
          <w:sz w:val="25"/>
          <w:szCs w:val="25"/>
        </w:rPr>
      </w:pPr>
      <w:r w:rsidRPr="00623BA8">
        <w:rPr>
          <w:rFonts w:ascii="Arial" w:eastAsia="SimSun" w:hAnsi="Arial" w:cs="Arial"/>
          <w:b/>
          <w:color w:val="365F91" w:themeColor="accent1" w:themeShade="BF"/>
          <w:sz w:val="25"/>
          <w:szCs w:val="25"/>
        </w:rPr>
        <w:t xml:space="preserve">w Wydziale </w:t>
      </w:r>
      <w:r w:rsidR="00623BA8" w:rsidRPr="00623BA8">
        <w:rPr>
          <w:rFonts w:ascii="Arial" w:eastAsia="SimSun" w:hAnsi="Arial" w:cs="Arial"/>
          <w:b/>
          <w:color w:val="365F91" w:themeColor="accent1" w:themeShade="BF"/>
          <w:sz w:val="25"/>
          <w:szCs w:val="25"/>
        </w:rPr>
        <w:t>Ochrony Środowiska</w:t>
      </w:r>
    </w:p>
    <w:p w:rsidR="006C6A9D" w:rsidRPr="00623BA8" w:rsidRDefault="006C6A9D" w:rsidP="004C2D08">
      <w:pPr>
        <w:pStyle w:val="Nagwek6"/>
        <w:spacing w:line="276" w:lineRule="auto"/>
        <w:jc w:val="center"/>
        <w:rPr>
          <w:rFonts w:ascii="Arial" w:hAnsi="Arial" w:cs="Arial"/>
          <w:color w:val="0D0D0D" w:themeColor="text1" w:themeTint="F2"/>
          <w:sz w:val="25"/>
          <w:szCs w:val="25"/>
        </w:rPr>
      </w:pPr>
      <w:r w:rsidRPr="00623BA8">
        <w:rPr>
          <w:rFonts w:ascii="Arial" w:hAnsi="Arial" w:cs="Arial"/>
          <w:color w:val="0D0D0D" w:themeColor="text1" w:themeTint="F2"/>
          <w:sz w:val="25"/>
          <w:szCs w:val="25"/>
        </w:rPr>
        <w:t>W URZĘDZIE MIASTA SZCZECIN</w:t>
      </w:r>
    </w:p>
    <w:p w:rsidR="006C6A9D" w:rsidRPr="00623BA8" w:rsidRDefault="00BC6DDD" w:rsidP="00BC6DDD">
      <w:pPr>
        <w:pStyle w:val="Nagwek3"/>
        <w:jc w:val="center"/>
        <w:rPr>
          <w:rFonts w:ascii="Arial" w:eastAsia="SimSun" w:hAnsi="Arial" w:cs="Arial"/>
          <w:color w:val="0D0D0D" w:themeColor="text1" w:themeTint="F2"/>
          <w:sz w:val="25"/>
          <w:szCs w:val="25"/>
        </w:rPr>
      </w:pPr>
      <w:r w:rsidRPr="00623BA8">
        <w:rPr>
          <w:rFonts w:ascii="Arial" w:eastAsia="SimSun" w:hAnsi="Arial" w:cs="Arial"/>
          <w:color w:val="0D0D0D" w:themeColor="text1" w:themeTint="F2"/>
          <w:sz w:val="25"/>
          <w:szCs w:val="25"/>
        </w:rPr>
        <w:t>PLAC ARMII KRAJOWEJ 1</w:t>
      </w:r>
    </w:p>
    <w:p w:rsidR="006C6A9D" w:rsidRPr="00623BA8" w:rsidRDefault="00BC6DDD" w:rsidP="00BC6DDD">
      <w:pPr>
        <w:jc w:val="center"/>
        <w:rPr>
          <w:rFonts w:ascii="Arial" w:eastAsia="SimSun" w:hAnsi="Arial" w:cs="Arial"/>
          <w:color w:val="0D0D0D" w:themeColor="text1" w:themeTint="F2"/>
          <w:sz w:val="25"/>
          <w:szCs w:val="25"/>
        </w:rPr>
      </w:pPr>
      <w:r w:rsidRPr="00623BA8">
        <w:rPr>
          <w:rFonts w:ascii="Arial" w:eastAsia="SimSun" w:hAnsi="Arial" w:cs="Arial"/>
          <w:color w:val="0D0D0D" w:themeColor="text1" w:themeTint="F2"/>
          <w:sz w:val="25"/>
          <w:szCs w:val="25"/>
        </w:rPr>
        <w:t>70-456 SZCZECIN</w:t>
      </w:r>
    </w:p>
    <w:p w:rsidR="006C6A9D" w:rsidRPr="00623BA8" w:rsidRDefault="006C6A9D" w:rsidP="004F7A90">
      <w:pPr>
        <w:rPr>
          <w:rFonts w:ascii="Arial" w:eastAsia="SimSun" w:hAnsi="Arial" w:cs="Arial"/>
          <w:color w:val="0D0D0D" w:themeColor="text1" w:themeTint="F2"/>
          <w:sz w:val="21"/>
          <w:szCs w:val="21"/>
        </w:rPr>
      </w:pPr>
    </w:p>
    <w:p w:rsidR="008A1AE8" w:rsidRPr="00623BA8" w:rsidRDefault="008A1AE8" w:rsidP="004F7A90">
      <w:pPr>
        <w:rPr>
          <w:rFonts w:ascii="Arial" w:eastAsia="SimSun" w:hAnsi="Arial" w:cs="Arial"/>
          <w:color w:val="0D0D0D" w:themeColor="text1" w:themeTint="F2"/>
          <w:sz w:val="21"/>
          <w:szCs w:val="21"/>
        </w:rPr>
      </w:pPr>
    </w:p>
    <w:p w:rsidR="00C06115" w:rsidRPr="00623BA8" w:rsidRDefault="00C06115" w:rsidP="00C06115">
      <w:pPr>
        <w:pStyle w:val="Tekstpodstawowy3"/>
        <w:pBdr>
          <w:bottom w:val="single" w:sz="4" w:space="1" w:color="auto"/>
        </w:pBdr>
        <w:jc w:val="left"/>
        <w:rPr>
          <w:rFonts w:ascii="Arial" w:hAnsi="Arial" w:cs="Arial"/>
          <w:color w:val="0D0D0D" w:themeColor="text1" w:themeTint="F2"/>
          <w:sz w:val="21"/>
          <w:szCs w:val="21"/>
        </w:rPr>
      </w:pPr>
    </w:p>
    <w:p w:rsidR="005035C9" w:rsidRPr="00623BA8" w:rsidRDefault="00C06115" w:rsidP="0058757D">
      <w:pPr>
        <w:pStyle w:val="Tekstpodstawowy3"/>
        <w:numPr>
          <w:ilvl w:val="0"/>
          <w:numId w:val="23"/>
        </w:numPr>
        <w:pBdr>
          <w:bottom w:val="single" w:sz="4" w:space="1" w:color="auto"/>
        </w:pBdr>
        <w:ind w:left="284" w:hanging="284"/>
        <w:jc w:val="left"/>
        <w:rPr>
          <w:rFonts w:ascii="Arial" w:hAnsi="Arial" w:cs="Arial"/>
          <w:color w:val="365F91" w:themeColor="accent1" w:themeShade="BF"/>
          <w:sz w:val="23"/>
          <w:szCs w:val="23"/>
        </w:rPr>
      </w:pPr>
      <w:r w:rsidRPr="00623BA8">
        <w:rPr>
          <w:rFonts w:ascii="Arial" w:hAnsi="Arial" w:cs="Arial"/>
          <w:color w:val="365F91" w:themeColor="accent1" w:themeShade="BF"/>
          <w:sz w:val="23"/>
          <w:szCs w:val="23"/>
        </w:rPr>
        <w:t>Zakres z</w:t>
      </w:r>
      <w:r w:rsidR="005035C9" w:rsidRPr="00623BA8">
        <w:rPr>
          <w:rFonts w:ascii="Arial" w:hAnsi="Arial" w:cs="Arial"/>
          <w:color w:val="365F91" w:themeColor="accent1" w:themeShade="BF"/>
          <w:sz w:val="23"/>
          <w:szCs w:val="23"/>
        </w:rPr>
        <w:t>ada</w:t>
      </w:r>
      <w:r w:rsidRPr="00623BA8">
        <w:rPr>
          <w:rFonts w:ascii="Arial" w:hAnsi="Arial" w:cs="Arial"/>
          <w:color w:val="365F91" w:themeColor="accent1" w:themeShade="BF"/>
          <w:sz w:val="23"/>
          <w:szCs w:val="23"/>
        </w:rPr>
        <w:t>ń</w:t>
      </w:r>
      <w:r w:rsidR="005035C9" w:rsidRPr="00623BA8">
        <w:rPr>
          <w:rFonts w:ascii="Arial" w:hAnsi="Arial" w:cs="Arial"/>
          <w:color w:val="365F91" w:themeColor="accent1" w:themeShade="BF"/>
          <w:sz w:val="23"/>
          <w:szCs w:val="23"/>
        </w:rPr>
        <w:t xml:space="preserve"> wykonywan</w:t>
      </w:r>
      <w:r w:rsidRPr="00623BA8">
        <w:rPr>
          <w:rFonts w:ascii="Arial" w:hAnsi="Arial" w:cs="Arial"/>
          <w:color w:val="365F91" w:themeColor="accent1" w:themeShade="BF"/>
          <w:sz w:val="23"/>
          <w:szCs w:val="23"/>
        </w:rPr>
        <w:t>ych</w:t>
      </w:r>
      <w:r w:rsidR="005035C9" w:rsidRPr="00623BA8">
        <w:rPr>
          <w:rFonts w:ascii="Arial" w:hAnsi="Arial" w:cs="Arial"/>
          <w:color w:val="365F91" w:themeColor="accent1" w:themeShade="BF"/>
          <w:sz w:val="23"/>
          <w:szCs w:val="23"/>
        </w:rPr>
        <w:t xml:space="preserve"> </w:t>
      </w:r>
      <w:r w:rsidRPr="00623BA8">
        <w:rPr>
          <w:rFonts w:ascii="Arial" w:hAnsi="Arial" w:cs="Arial"/>
          <w:color w:val="365F91" w:themeColor="accent1" w:themeShade="BF"/>
          <w:sz w:val="23"/>
          <w:szCs w:val="23"/>
        </w:rPr>
        <w:t xml:space="preserve">przez pracownika </w:t>
      </w:r>
      <w:r w:rsidR="005035C9" w:rsidRPr="00623BA8">
        <w:rPr>
          <w:rFonts w:ascii="Arial" w:hAnsi="Arial" w:cs="Arial"/>
          <w:color w:val="365F91" w:themeColor="accent1" w:themeShade="BF"/>
          <w:sz w:val="23"/>
          <w:szCs w:val="23"/>
        </w:rPr>
        <w:t>na stanowisku</w:t>
      </w:r>
      <w:r w:rsidRPr="00623BA8">
        <w:rPr>
          <w:rFonts w:ascii="Arial" w:hAnsi="Arial" w:cs="Arial"/>
          <w:color w:val="365F91" w:themeColor="accent1" w:themeShade="BF"/>
          <w:sz w:val="23"/>
          <w:szCs w:val="23"/>
        </w:rPr>
        <w:t xml:space="preserve"> pracy</w:t>
      </w:r>
      <w:r w:rsidR="005035C9" w:rsidRPr="00623BA8">
        <w:rPr>
          <w:rFonts w:ascii="Arial" w:hAnsi="Arial" w:cs="Arial"/>
          <w:color w:val="365F91" w:themeColor="accent1" w:themeShade="BF"/>
          <w:sz w:val="23"/>
          <w:szCs w:val="23"/>
        </w:rPr>
        <w:t>:</w:t>
      </w:r>
    </w:p>
    <w:p w:rsidR="005035C9" w:rsidRPr="00623BA8" w:rsidRDefault="005035C9" w:rsidP="004F7A90">
      <w:pPr>
        <w:rPr>
          <w:rFonts w:ascii="Arial" w:eastAsia="SimSun" w:hAnsi="Arial" w:cs="Arial"/>
          <w:color w:val="0D0D0D" w:themeColor="text1" w:themeTint="F2"/>
          <w:sz w:val="21"/>
          <w:szCs w:val="21"/>
        </w:rPr>
      </w:pPr>
    </w:p>
    <w:p w:rsidR="002A038A" w:rsidRPr="00623BA8" w:rsidRDefault="002A038A" w:rsidP="00623BA8">
      <w:pPr>
        <w:pStyle w:val="Akapitzlist"/>
        <w:numPr>
          <w:ilvl w:val="0"/>
          <w:numId w:val="29"/>
        </w:numPr>
        <w:ind w:left="567" w:hanging="283"/>
        <w:rPr>
          <w:rFonts w:ascii="Arial" w:hAnsi="Arial" w:cs="Arial"/>
          <w:color w:val="0D0D0D" w:themeColor="text1" w:themeTint="F2"/>
          <w:sz w:val="21"/>
          <w:szCs w:val="21"/>
        </w:rPr>
      </w:pPr>
      <w:r w:rsidRPr="00623BA8">
        <w:rPr>
          <w:rFonts w:ascii="Arial" w:hAnsi="Arial" w:cs="Arial"/>
          <w:color w:val="0D0D0D" w:themeColor="text1" w:themeTint="F2"/>
          <w:sz w:val="21"/>
          <w:szCs w:val="21"/>
        </w:rPr>
        <w:t>przygotowywanie dokumentów w sprawach dotyczących nakazywania przywrócenia stanu wody na gruncie do stanu poprzedniego lub wykonania urządzeń zapobiegających szkodom, jeżeli zmiany stanu wody na gruncie szkodliwie wpływają na grunty sąsiednie,</w:t>
      </w:r>
    </w:p>
    <w:p w:rsidR="002A038A" w:rsidRPr="00623BA8" w:rsidRDefault="002A038A" w:rsidP="00623BA8">
      <w:pPr>
        <w:pStyle w:val="Akapitzlist"/>
        <w:numPr>
          <w:ilvl w:val="0"/>
          <w:numId w:val="29"/>
        </w:numPr>
        <w:ind w:left="567" w:hanging="283"/>
        <w:rPr>
          <w:rFonts w:ascii="Arial" w:hAnsi="Arial" w:cs="Arial"/>
          <w:color w:val="0D0D0D" w:themeColor="text1" w:themeTint="F2"/>
          <w:sz w:val="21"/>
          <w:szCs w:val="21"/>
        </w:rPr>
      </w:pPr>
      <w:r w:rsidRPr="00623BA8">
        <w:rPr>
          <w:rFonts w:ascii="Arial" w:hAnsi="Arial" w:cs="Arial"/>
          <w:color w:val="0D0D0D" w:themeColor="text1" w:themeTint="F2"/>
          <w:sz w:val="21"/>
          <w:szCs w:val="21"/>
        </w:rPr>
        <w:t xml:space="preserve">tworzenie i aktualizacja bazy danych podmiotów potencjalnie mogących podlegać opłacie za zmniejszenie naturalnej retencji terenowej na skutek wykonywania na nieruchomości o powierzchni powyżej 3500 m2 robót lub obiektów budowlanych trwale związanych z gruntem mających wpływ na zmniejszenie tej retencji przez wyłączenie więcej </w:t>
      </w:r>
      <w:r w:rsidR="00623BA8" w:rsidRPr="00623BA8">
        <w:rPr>
          <w:rFonts w:ascii="Arial" w:hAnsi="Arial" w:cs="Arial"/>
          <w:color w:val="0D0D0D" w:themeColor="text1" w:themeTint="F2"/>
          <w:sz w:val="21"/>
          <w:szCs w:val="21"/>
        </w:rPr>
        <w:t>niż</w:t>
      </w:r>
      <w:r w:rsidRPr="00623BA8">
        <w:rPr>
          <w:rFonts w:ascii="Arial" w:hAnsi="Arial" w:cs="Arial"/>
          <w:color w:val="0D0D0D" w:themeColor="text1" w:themeTint="F2"/>
          <w:sz w:val="21"/>
          <w:szCs w:val="21"/>
        </w:rPr>
        <w:t xml:space="preserve"> 70% powierzchni nieruchomości z powierzchni biologicznie czynnej na obszarach nieujętych w systemy kanalizacji otwartej lub zamkniętej,</w:t>
      </w:r>
    </w:p>
    <w:p w:rsidR="002A038A" w:rsidRPr="00623BA8" w:rsidRDefault="002A038A" w:rsidP="00623BA8">
      <w:pPr>
        <w:pStyle w:val="Akapitzlist"/>
        <w:numPr>
          <w:ilvl w:val="0"/>
          <w:numId w:val="29"/>
        </w:numPr>
        <w:ind w:left="567" w:hanging="283"/>
        <w:rPr>
          <w:rFonts w:ascii="Arial" w:hAnsi="Arial" w:cs="Arial"/>
          <w:color w:val="0D0D0D" w:themeColor="text1" w:themeTint="F2"/>
          <w:sz w:val="21"/>
          <w:szCs w:val="21"/>
        </w:rPr>
      </w:pPr>
      <w:r w:rsidRPr="00623BA8">
        <w:rPr>
          <w:rFonts w:ascii="Arial" w:hAnsi="Arial" w:cs="Arial"/>
          <w:color w:val="0D0D0D" w:themeColor="text1" w:themeTint="F2"/>
          <w:sz w:val="21"/>
          <w:szCs w:val="21"/>
        </w:rPr>
        <w:t>prowadzenie spraw związanych z naliczaniem opłaty za zmniejszenie naturalnej retencji terenowej na skutek wykonywania na nieruchomości o powierzchni powyżej 3500 m2 robót lub obiektów budowlanych trwale związanych z gruntem mających wpływ na zmniejszenie tej retencji przez wyłączenie więcej niż 70% powierzchni nieruchomości z powierzchni biologicznie czynnej na obszarach nieujętych w systemy kanalizacji otwartej lub zamkniętej, w tym: określanie opłaty, rozpatrywanie reklamacji, sporządzanie informacji o wysokości opłaty oraz przygotowywanie decyzji administracyjnych dla podmiotów.</w:t>
      </w:r>
    </w:p>
    <w:p w:rsidR="002A038A" w:rsidRPr="00623BA8" w:rsidRDefault="002A038A" w:rsidP="00623BA8">
      <w:pPr>
        <w:pStyle w:val="Akapitzlist"/>
        <w:numPr>
          <w:ilvl w:val="0"/>
          <w:numId w:val="29"/>
        </w:numPr>
        <w:ind w:left="567" w:hanging="283"/>
        <w:rPr>
          <w:rFonts w:ascii="Arial" w:hAnsi="Arial" w:cs="Arial"/>
          <w:color w:val="0D0D0D" w:themeColor="text1" w:themeTint="F2"/>
          <w:sz w:val="21"/>
          <w:szCs w:val="21"/>
        </w:rPr>
      </w:pPr>
      <w:r w:rsidRPr="00623BA8">
        <w:rPr>
          <w:rFonts w:ascii="Arial" w:hAnsi="Arial" w:cs="Arial"/>
          <w:color w:val="0D0D0D" w:themeColor="text1" w:themeTint="F2"/>
          <w:sz w:val="21"/>
          <w:szCs w:val="21"/>
        </w:rPr>
        <w:t>prowadzenie postępowań nakazujących wykonanie obowiązków przyłączenia nieruchomości do istniejącej sieci kanalizacyjnej, w tym przygotowywanie decyzji administracyjnych,</w:t>
      </w:r>
    </w:p>
    <w:p w:rsidR="002A038A" w:rsidRPr="00623BA8" w:rsidRDefault="002A038A" w:rsidP="00623BA8">
      <w:pPr>
        <w:pStyle w:val="Akapitzlist"/>
        <w:numPr>
          <w:ilvl w:val="0"/>
          <w:numId w:val="29"/>
        </w:numPr>
        <w:ind w:left="567" w:hanging="283"/>
        <w:rPr>
          <w:rFonts w:ascii="Arial" w:hAnsi="Arial" w:cs="Arial"/>
          <w:color w:val="0D0D0D" w:themeColor="text1" w:themeTint="F2"/>
          <w:sz w:val="21"/>
          <w:szCs w:val="21"/>
        </w:rPr>
      </w:pPr>
      <w:r w:rsidRPr="00623BA8">
        <w:rPr>
          <w:rFonts w:ascii="Arial" w:hAnsi="Arial" w:cs="Arial"/>
          <w:color w:val="0D0D0D" w:themeColor="text1" w:themeTint="F2"/>
          <w:sz w:val="21"/>
          <w:szCs w:val="21"/>
        </w:rPr>
        <w:t>przygotowywanie dokumentów w sprawach dotyczących wydawania decyzji nakładających obowiązek ograniczenia oddziaływania na środowisko i jego zagrożenia oraz przywrócenia środowiska do stanu właściwego,</w:t>
      </w:r>
    </w:p>
    <w:p w:rsidR="002A038A" w:rsidRPr="00623BA8" w:rsidRDefault="002A038A" w:rsidP="00623BA8">
      <w:pPr>
        <w:pStyle w:val="Akapitzlist"/>
        <w:numPr>
          <w:ilvl w:val="0"/>
          <w:numId w:val="29"/>
        </w:numPr>
        <w:ind w:left="567" w:hanging="283"/>
        <w:rPr>
          <w:rFonts w:ascii="Arial" w:hAnsi="Arial" w:cs="Arial"/>
          <w:color w:val="0D0D0D" w:themeColor="text1" w:themeTint="F2"/>
          <w:sz w:val="21"/>
          <w:szCs w:val="21"/>
        </w:rPr>
      </w:pPr>
      <w:r w:rsidRPr="00623BA8">
        <w:rPr>
          <w:rFonts w:ascii="Arial" w:hAnsi="Arial" w:cs="Arial"/>
          <w:color w:val="0D0D0D" w:themeColor="text1" w:themeTint="F2"/>
          <w:sz w:val="21"/>
          <w:szCs w:val="21"/>
        </w:rPr>
        <w:t>zobowiązanie prowadzącego instalację podmiotu korzystającego ze środowiska do sporządzenia i przedłożenia przeglądu ekologicznego,</w:t>
      </w:r>
    </w:p>
    <w:p w:rsidR="003A5DBB" w:rsidRPr="00623BA8" w:rsidRDefault="002A038A" w:rsidP="00623BA8">
      <w:pPr>
        <w:pStyle w:val="Akapitzlist"/>
        <w:numPr>
          <w:ilvl w:val="0"/>
          <w:numId w:val="29"/>
        </w:numPr>
        <w:tabs>
          <w:tab w:val="left" w:pos="284"/>
        </w:tabs>
        <w:ind w:left="567" w:hanging="283"/>
        <w:rPr>
          <w:rFonts w:ascii="Arial" w:hAnsi="Arial" w:cs="Arial"/>
          <w:color w:val="0D0D0D" w:themeColor="text1" w:themeTint="F2"/>
          <w:sz w:val="21"/>
          <w:szCs w:val="21"/>
        </w:rPr>
      </w:pPr>
      <w:r w:rsidRPr="00623BA8">
        <w:rPr>
          <w:rFonts w:ascii="Arial" w:hAnsi="Arial" w:cs="Arial"/>
          <w:color w:val="0D0D0D" w:themeColor="text1" w:themeTint="F2"/>
          <w:sz w:val="21"/>
          <w:szCs w:val="21"/>
        </w:rPr>
        <w:t>udostępnianie informac</w:t>
      </w:r>
      <w:r w:rsidRPr="00623BA8">
        <w:rPr>
          <w:rFonts w:ascii="Arial" w:hAnsi="Arial" w:cs="Arial"/>
          <w:color w:val="0D0D0D" w:themeColor="text1" w:themeTint="F2"/>
          <w:sz w:val="21"/>
          <w:szCs w:val="21"/>
        </w:rPr>
        <w:t>ji o środowisku i jego ochronie</w:t>
      </w:r>
      <w:r w:rsidR="00500B06" w:rsidRPr="00623BA8">
        <w:rPr>
          <w:rFonts w:ascii="Arial" w:hAnsi="Arial" w:cs="Arial"/>
          <w:color w:val="0D0D0D" w:themeColor="text1" w:themeTint="F2"/>
          <w:sz w:val="21"/>
          <w:szCs w:val="21"/>
        </w:rPr>
        <w:t>.</w:t>
      </w:r>
    </w:p>
    <w:p w:rsidR="001532CD" w:rsidRPr="00623BA8" w:rsidRDefault="001532CD" w:rsidP="004F7A90">
      <w:pPr>
        <w:rPr>
          <w:rFonts w:ascii="Arial" w:hAnsi="Arial" w:cs="Arial"/>
          <w:b/>
          <w:color w:val="365F91" w:themeColor="accent1" w:themeShade="BF"/>
          <w:sz w:val="21"/>
          <w:szCs w:val="21"/>
        </w:rPr>
      </w:pPr>
    </w:p>
    <w:p w:rsidR="006C6A9D" w:rsidRPr="00623BA8" w:rsidRDefault="00C06115" w:rsidP="00C06115">
      <w:pPr>
        <w:pStyle w:val="Akapitzlist"/>
        <w:numPr>
          <w:ilvl w:val="0"/>
          <w:numId w:val="23"/>
        </w:numPr>
        <w:pBdr>
          <w:bottom w:val="single" w:sz="4" w:space="1" w:color="auto"/>
        </w:pBdr>
        <w:ind w:left="426" w:hanging="426"/>
        <w:rPr>
          <w:rFonts w:ascii="Arial" w:hAnsi="Arial" w:cs="Arial"/>
          <w:b/>
          <w:color w:val="365F91" w:themeColor="accent1" w:themeShade="BF"/>
          <w:sz w:val="23"/>
          <w:szCs w:val="23"/>
          <w:u w:val="single"/>
        </w:rPr>
      </w:pPr>
      <w:r w:rsidRPr="00623BA8">
        <w:rPr>
          <w:rFonts w:ascii="Arial" w:hAnsi="Arial" w:cs="Arial"/>
          <w:b/>
          <w:color w:val="365F91" w:themeColor="accent1" w:themeShade="BF"/>
          <w:sz w:val="23"/>
          <w:szCs w:val="23"/>
        </w:rPr>
        <w:t>Informacja o w</w:t>
      </w:r>
      <w:r w:rsidR="006C6A9D" w:rsidRPr="00623BA8">
        <w:rPr>
          <w:rFonts w:ascii="Arial" w:hAnsi="Arial" w:cs="Arial"/>
          <w:b/>
          <w:color w:val="365F91" w:themeColor="accent1" w:themeShade="BF"/>
          <w:sz w:val="23"/>
          <w:szCs w:val="23"/>
        </w:rPr>
        <w:t>arunk</w:t>
      </w:r>
      <w:r w:rsidRPr="00623BA8">
        <w:rPr>
          <w:rFonts w:ascii="Arial" w:hAnsi="Arial" w:cs="Arial"/>
          <w:b/>
          <w:color w:val="365F91" w:themeColor="accent1" w:themeShade="BF"/>
          <w:sz w:val="23"/>
          <w:szCs w:val="23"/>
        </w:rPr>
        <w:t>ach</w:t>
      </w:r>
      <w:r w:rsidR="006C6A9D" w:rsidRPr="00623BA8">
        <w:rPr>
          <w:rFonts w:ascii="Arial" w:hAnsi="Arial" w:cs="Arial"/>
          <w:b/>
          <w:color w:val="365F91" w:themeColor="accent1" w:themeShade="BF"/>
          <w:sz w:val="23"/>
          <w:szCs w:val="23"/>
        </w:rPr>
        <w:t xml:space="preserve"> pracy na </w:t>
      </w:r>
      <w:r w:rsidR="00F1069E" w:rsidRPr="00623BA8">
        <w:rPr>
          <w:rFonts w:ascii="Arial" w:hAnsi="Arial" w:cs="Arial"/>
          <w:b/>
          <w:color w:val="365F91" w:themeColor="accent1" w:themeShade="BF"/>
          <w:sz w:val="23"/>
          <w:szCs w:val="23"/>
        </w:rPr>
        <w:t>tym</w:t>
      </w:r>
      <w:r w:rsidR="006C6A9D" w:rsidRPr="00623BA8">
        <w:rPr>
          <w:rFonts w:ascii="Arial" w:hAnsi="Arial" w:cs="Arial"/>
          <w:b/>
          <w:color w:val="365F91" w:themeColor="accent1" w:themeShade="BF"/>
          <w:sz w:val="23"/>
          <w:szCs w:val="23"/>
        </w:rPr>
        <w:t xml:space="preserve"> stanowisku:</w:t>
      </w:r>
    </w:p>
    <w:p w:rsidR="00144527" w:rsidRPr="00623BA8" w:rsidRDefault="00144527" w:rsidP="004F7A90">
      <w:pPr>
        <w:rPr>
          <w:rFonts w:ascii="Arial" w:hAnsi="Arial" w:cs="Arial"/>
          <w:b/>
          <w:color w:val="0D0D0D" w:themeColor="text1" w:themeTint="F2"/>
          <w:sz w:val="21"/>
          <w:szCs w:val="21"/>
          <w:u w:val="single"/>
        </w:rPr>
      </w:pPr>
    </w:p>
    <w:p w:rsidR="006C6A9D" w:rsidRPr="00623BA8" w:rsidRDefault="00623BA8" w:rsidP="00623BA8">
      <w:pPr>
        <w:ind w:left="426"/>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 xml:space="preserve">praca w terenie – wizje lokalne, </w:t>
      </w:r>
      <w:r w:rsidR="00500B06" w:rsidRPr="00623BA8">
        <w:rPr>
          <w:rFonts w:ascii="Arial" w:eastAsia="SimSun" w:hAnsi="Arial" w:cs="Arial"/>
          <w:color w:val="0D0D0D" w:themeColor="text1" w:themeTint="F2"/>
          <w:sz w:val="21"/>
          <w:szCs w:val="21"/>
        </w:rPr>
        <w:t>zmienne tempo pracy, stały kontakt z interesantami, sytuacje stresowe, konieczność szybkiego reagowania i podejmowania decyzji, praca przy monitorze komputerowym.</w:t>
      </w:r>
    </w:p>
    <w:p w:rsidR="008A1AE8" w:rsidRPr="00623BA8" w:rsidRDefault="008A1AE8" w:rsidP="004F7A90">
      <w:pPr>
        <w:rPr>
          <w:rFonts w:ascii="Arial" w:hAnsi="Arial" w:cs="Arial"/>
          <w:b/>
          <w:color w:val="0D0D0D" w:themeColor="text1" w:themeTint="F2"/>
          <w:sz w:val="21"/>
          <w:szCs w:val="21"/>
        </w:rPr>
      </w:pPr>
    </w:p>
    <w:p w:rsidR="008A1AE8" w:rsidRPr="00623BA8" w:rsidRDefault="008A1AE8" w:rsidP="004F7A90">
      <w:pPr>
        <w:pStyle w:val="Akapitzlist"/>
        <w:numPr>
          <w:ilvl w:val="0"/>
          <w:numId w:val="23"/>
        </w:numPr>
        <w:ind w:left="426" w:hanging="426"/>
        <w:rPr>
          <w:rFonts w:ascii="Arial" w:hAnsi="Arial" w:cs="Arial"/>
          <w:b/>
          <w:color w:val="0D0D0D" w:themeColor="text1" w:themeTint="F2"/>
          <w:sz w:val="21"/>
          <w:szCs w:val="21"/>
        </w:rPr>
      </w:pPr>
      <w:r w:rsidRPr="00623BA8">
        <w:rPr>
          <w:rFonts w:ascii="Arial" w:hAnsi="Arial" w:cs="Arial"/>
          <w:b/>
          <w:color w:val="0D0D0D" w:themeColor="text1" w:themeTint="F2"/>
          <w:sz w:val="21"/>
          <w:szCs w:val="21"/>
        </w:rPr>
        <w:t>Wskaźnik zatrudnienia</w:t>
      </w:r>
      <w:r w:rsidRPr="00623BA8">
        <w:rPr>
          <w:rFonts w:ascii="Arial" w:hAnsi="Arial" w:cs="Arial"/>
          <w:color w:val="0D0D0D" w:themeColor="text1" w:themeTint="F2"/>
          <w:sz w:val="21"/>
          <w:szCs w:val="21"/>
        </w:rPr>
        <w:t xml:space="preserve"> </w:t>
      </w:r>
      <w:r w:rsidRPr="00623BA8">
        <w:rPr>
          <w:rFonts w:ascii="Arial" w:hAnsi="Arial" w:cs="Arial"/>
          <w:b/>
          <w:color w:val="0D0D0D" w:themeColor="text1" w:themeTint="F2"/>
          <w:sz w:val="21"/>
          <w:szCs w:val="21"/>
        </w:rPr>
        <w:t>osób niepełnosprawnych</w:t>
      </w:r>
      <w:r w:rsidR="00831270" w:rsidRPr="00623BA8">
        <w:rPr>
          <w:rFonts w:ascii="Arial" w:hAnsi="Arial" w:cs="Arial"/>
          <w:b/>
          <w:color w:val="0D0D0D" w:themeColor="text1" w:themeTint="F2"/>
          <w:sz w:val="21"/>
          <w:szCs w:val="21"/>
        </w:rPr>
        <w:t xml:space="preserve"> </w:t>
      </w:r>
      <w:r w:rsidRPr="00623BA8">
        <w:rPr>
          <w:rFonts w:ascii="Arial" w:hAnsi="Arial" w:cs="Arial"/>
          <w:b/>
          <w:color w:val="0D0D0D" w:themeColor="text1" w:themeTint="F2"/>
          <w:sz w:val="21"/>
          <w:szCs w:val="21"/>
        </w:rPr>
        <w:t xml:space="preserve">w Urzędzie Miasta Szczecin, w rozumieniu przepisów o rehabilitacji zawodowej i społecznej oraz zatrudnianiu osób niepełnosprawnych </w:t>
      </w:r>
      <w:r w:rsidR="001305A1" w:rsidRPr="00623BA8">
        <w:rPr>
          <w:rFonts w:ascii="Arial" w:hAnsi="Arial" w:cs="Arial"/>
          <w:b/>
          <w:color w:val="0D0D0D" w:themeColor="text1" w:themeTint="F2"/>
          <w:sz w:val="21"/>
          <w:szCs w:val="21"/>
        </w:rPr>
        <w:t xml:space="preserve">w </w:t>
      </w:r>
      <w:r w:rsidR="00333F23" w:rsidRPr="00623BA8">
        <w:rPr>
          <w:rFonts w:ascii="Arial" w:hAnsi="Arial" w:cs="Arial"/>
          <w:b/>
          <w:color w:val="0D0D0D" w:themeColor="text1" w:themeTint="F2"/>
          <w:sz w:val="21"/>
          <w:szCs w:val="21"/>
        </w:rPr>
        <w:t>październiku</w:t>
      </w:r>
      <w:r w:rsidR="003A5DBB" w:rsidRPr="00623BA8">
        <w:rPr>
          <w:rFonts w:ascii="Arial" w:hAnsi="Arial" w:cs="Arial"/>
          <w:b/>
          <w:color w:val="0D0D0D" w:themeColor="text1" w:themeTint="F2"/>
          <w:sz w:val="21"/>
          <w:szCs w:val="21"/>
        </w:rPr>
        <w:t xml:space="preserve"> 202</w:t>
      </w:r>
      <w:r w:rsidR="008527F1" w:rsidRPr="00623BA8">
        <w:rPr>
          <w:rFonts w:ascii="Arial" w:hAnsi="Arial" w:cs="Arial"/>
          <w:b/>
          <w:color w:val="0D0D0D" w:themeColor="text1" w:themeTint="F2"/>
          <w:sz w:val="21"/>
          <w:szCs w:val="21"/>
        </w:rPr>
        <w:t>4</w:t>
      </w:r>
      <w:r w:rsidR="001305A1" w:rsidRPr="00623BA8">
        <w:rPr>
          <w:rFonts w:ascii="Arial" w:hAnsi="Arial" w:cs="Arial"/>
          <w:b/>
          <w:color w:val="0D0D0D" w:themeColor="text1" w:themeTint="F2"/>
          <w:sz w:val="21"/>
          <w:szCs w:val="21"/>
        </w:rPr>
        <w:t xml:space="preserve"> r. </w:t>
      </w:r>
      <w:r w:rsidR="00A82DA5" w:rsidRPr="00623BA8">
        <w:rPr>
          <w:rFonts w:ascii="Arial" w:hAnsi="Arial" w:cs="Arial"/>
          <w:b/>
          <w:color w:val="0D0D0D" w:themeColor="text1" w:themeTint="F2"/>
          <w:sz w:val="21"/>
          <w:szCs w:val="21"/>
        </w:rPr>
        <w:t>był niższy niż</w:t>
      </w:r>
      <w:r w:rsidRPr="00623BA8">
        <w:rPr>
          <w:rFonts w:ascii="Arial" w:hAnsi="Arial" w:cs="Arial"/>
          <w:b/>
          <w:color w:val="0D0D0D" w:themeColor="text1" w:themeTint="F2"/>
          <w:sz w:val="21"/>
          <w:szCs w:val="21"/>
        </w:rPr>
        <w:t xml:space="preserve"> 6%. </w:t>
      </w:r>
    </w:p>
    <w:p w:rsidR="00623BA8" w:rsidRPr="00623BA8" w:rsidRDefault="00623BA8" w:rsidP="004F7A90">
      <w:pPr>
        <w:rPr>
          <w:rFonts w:ascii="Arial" w:hAnsi="Arial" w:cs="Arial"/>
          <w:b/>
          <w:color w:val="0D0D0D" w:themeColor="text1" w:themeTint="F2"/>
          <w:sz w:val="21"/>
          <w:szCs w:val="21"/>
        </w:rPr>
      </w:pPr>
    </w:p>
    <w:p w:rsidR="00B0765A" w:rsidRPr="00623BA8" w:rsidRDefault="00B0765A" w:rsidP="004F7A90">
      <w:pPr>
        <w:pStyle w:val="Tekstpodstawowy3"/>
        <w:numPr>
          <w:ilvl w:val="0"/>
          <w:numId w:val="23"/>
        </w:numPr>
        <w:pBdr>
          <w:bottom w:val="single" w:sz="4" w:space="1" w:color="auto"/>
        </w:pBdr>
        <w:ind w:left="426" w:hanging="426"/>
        <w:jc w:val="left"/>
        <w:rPr>
          <w:rFonts w:ascii="Arial" w:eastAsia="SimSun" w:hAnsi="Arial" w:cs="Arial"/>
          <w:color w:val="365F91" w:themeColor="accent1" w:themeShade="BF"/>
          <w:sz w:val="23"/>
          <w:szCs w:val="23"/>
        </w:rPr>
      </w:pPr>
      <w:r w:rsidRPr="00623BA8">
        <w:rPr>
          <w:rFonts w:ascii="Arial" w:eastAsia="SimSun" w:hAnsi="Arial" w:cs="Arial"/>
          <w:color w:val="365F91" w:themeColor="accent1" w:themeShade="BF"/>
          <w:sz w:val="23"/>
          <w:szCs w:val="23"/>
        </w:rPr>
        <w:t xml:space="preserve">Wymagania </w:t>
      </w:r>
      <w:r w:rsidR="00C06115" w:rsidRPr="00623BA8">
        <w:rPr>
          <w:rFonts w:ascii="Arial" w:eastAsia="SimSun" w:hAnsi="Arial" w:cs="Arial"/>
          <w:color w:val="365F91" w:themeColor="accent1" w:themeShade="BF"/>
          <w:sz w:val="23"/>
          <w:szCs w:val="23"/>
        </w:rPr>
        <w:t>związane ze stanowiskiem pracy</w:t>
      </w:r>
      <w:r w:rsidRPr="00623BA8">
        <w:rPr>
          <w:rFonts w:ascii="Arial" w:eastAsia="SimSun" w:hAnsi="Arial" w:cs="Arial"/>
          <w:color w:val="365F91" w:themeColor="accent1" w:themeShade="BF"/>
          <w:sz w:val="23"/>
          <w:szCs w:val="23"/>
        </w:rPr>
        <w:t>:</w:t>
      </w:r>
    </w:p>
    <w:p w:rsidR="00B0765A" w:rsidRPr="00623BA8" w:rsidRDefault="00B0765A" w:rsidP="004F7A90">
      <w:pPr>
        <w:pStyle w:val="Tekstpodstawowy3"/>
        <w:jc w:val="left"/>
        <w:rPr>
          <w:rFonts w:ascii="Arial" w:eastAsia="SimSun" w:hAnsi="Arial" w:cs="Arial"/>
          <w:color w:val="0D0D0D" w:themeColor="text1" w:themeTint="F2"/>
          <w:sz w:val="21"/>
          <w:szCs w:val="21"/>
        </w:rPr>
      </w:pPr>
    </w:p>
    <w:p w:rsidR="006C6A9D" w:rsidRPr="00623BA8" w:rsidRDefault="00B0765A" w:rsidP="004F7A90">
      <w:pPr>
        <w:pStyle w:val="Tekstpodstawowy3"/>
        <w:numPr>
          <w:ilvl w:val="0"/>
          <w:numId w:val="24"/>
        </w:numPr>
        <w:ind w:left="284" w:hanging="284"/>
        <w:jc w:val="left"/>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n</w:t>
      </w:r>
      <w:r w:rsidR="006C6A9D" w:rsidRPr="00623BA8">
        <w:rPr>
          <w:rFonts w:ascii="Arial" w:eastAsia="SimSun" w:hAnsi="Arial" w:cs="Arial"/>
          <w:color w:val="0D0D0D" w:themeColor="text1" w:themeTint="F2"/>
          <w:sz w:val="21"/>
          <w:szCs w:val="21"/>
        </w:rPr>
        <w:t>iezbędne wymagania</w:t>
      </w:r>
      <w:r w:rsidR="00527600" w:rsidRPr="00623BA8">
        <w:rPr>
          <w:rFonts w:ascii="Arial" w:eastAsia="SimSun" w:hAnsi="Arial" w:cs="Arial"/>
          <w:color w:val="0D0D0D" w:themeColor="text1" w:themeTint="F2"/>
          <w:sz w:val="21"/>
          <w:szCs w:val="21"/>
        </w:rPr>
        <w:t xml:space="preserve"> /</w:t>
      </w:r>
      <w:r w:rsidR="00527600" w:rsidRPr="00623BA8">
        <w:rPr>
          <w:rFonts w:ascii="Arial" w:eastAsia="SimSun" w:hAnsi="Arial" w:cs="Arial"/>
          <w:bCs/>
          <w:color w:val="0D0D0D" w:themeColor="text1" w:themeTint="F2"/>
          <w:sz w:val="21"/>
          <w:szCs w:val="21"/>
        </w:rPr>
        <w:t>konieczne do podjęcia pracy na danym stanowisku/</w:t>
      </w:r>
      <w:r w:rsidR="006C6A9D" w:rsidRPr="00623BA8">
        <w:rPr>
          <w:rFonts w:ascii="Arial" w:eastAsia="SimSun" w:hAnsi="Arial" w:cs="Arial"/>
          <w:color w:val="0D0D0D" w:themeColor="text1" w:themeTint="F2"/>
          <w:sz w:val="21"/>
          <w:szCs w:val="21"/>
        </w:rPr>
        <w:t>:</w:t>
      </w:r>
    </w:p>
    <w:p w:rsidR="00144527" w:rsidRPr="00623BA8" w:rsidRDefault="00144527" w:rsidP="004F7A90">
      <w:pPr>
        <w:pStyle w:val="Tekstpodstawowy3"/>
        <w:jc w:val="left"/>
        <w:rPr>
          <w:rFonts w:ascii="Arial" w:eastAsia="SimSun" w:hAnsi="Arial" w:cs="Arial"/>
          <w:color w:val="0D0D0D" w:themeColor="text1" w:themeTint="F2"/>
          <w:sz w:val="21"/>
          <w:szCs w:val="21"/>
          <w:u w:val="single"/>
        </w:rPr>
      </w:pPr>
    </w:p>
    <w:p w:rsidR="00C06115" w:rsidRPr="00623BA8" w:rsidRDefault="00C06115" w:rsidP="004F7A90">
      <w:pPr>
        <w:pStyle w:val="Tekstpodstawowy3"/>
        <w:jc w:val="left"/>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wykształcenie:</w:t>
      </w:r>
    </w:p>
    <w:p w:rsidR="006C6A9D" w:rsidRPr="00623BA8" w:rsidRDefault="001A4E8D" w:rsidP="00C06115">
      <w:pPr>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wyższe</w:t>
      </w:r>
    </w:p>
    <w:p w:rsidR="00623BA8" w:rsidRDefault="00623BA8" w:rsidP="00C06115">
      <w:pPr>
        <w:rPr>
          <w:rFonts w:ascii="Arial" w:eastAsia="SimSun" w:hAnsi="Arial" w:cs="Arial"/>
          <w:color w:val="0D0D0D" w:themeColor="text1" w:themeTint="F2"/>
          <w:sz w:val="21"/>
          <w:szCs w:val="21"/>
        </w:rPr>
      </w:pPr>
    </w:p>
    <w:p w:rsidR="00623BA8" w:rsidRDefault="00623BA8" w:rsidP="00C06115">
      <w:pPr>
        <w:rPr>
          <w:rFonts w:ascii="Arial" w:eastAsia="SimSun" w:hAnsi="Arial" w:cs="Arial"/>
          <w:color w:val="0D0D0D" w:themeColor="text1" w:themeTint="F2"/>
          <w:sz w:val="21"/>
          <w:szCs w:val="21"/>
        </w:rPr>
      </w:pPr>
    </w:p>
    <w:p w:rsidR="00623BA8" w:rsidRPr="00623BA8" w:rsidRDefault="00623BA8" w:rsidP="00C06115">
      <w:pPr>
        <w:rPr>
          <w:rFonts w:ascii="Arial" w:eastAsia="SimSun" w:hAnsi="Arial" w:cs="Arial"/>
          <w:color w:val="0D0D0D" w:themeColor="text1" w:themeTint="F2"/>
          <w:sz w:val="21"/>
          <w:szCs w:val="21"/>
        </w:rPr>
      </w:pPr>
    </w:p>
    <w:p w:rsidR="00C06115" w:rsidRPr="00623BA8" w:rsidRDefault="00C06115" w:rsidP="00C06115">
      <w:pPr>
        <w:rPr>
          <w:rFonts w:ascii="Arial" w:eastAsia="SimSun" w:hAnsi="Arial" w:cs="Arial"/>
          <w:b/>
          <w:color w:val="0D0D0D" w:themeColor="text1" w:themeTint="F2"/>
          <w:sz w:val="21"/>
          <w:szCs w:val="21"/>
        </w:rPr>
      </w:pPr>
      <w:r w:rsidRPr="00623BA8">
        <w:rPr>
          <w:rFonts w:ascii="Arial" w:eastAsia="SimSun" w:hAnsi="Arial" w:cs="Arial"/>
          <w:b/>
          <w:color w:val="0D0D0D" w:themeColor="text1" w:themeTint="F2"/>
          <w:sz w:val="21"/>
          <w:szCs w:val="21"/>
        </w:rPr>
        <w:lastRenderedPageBreak/>
        <w:t>pozostałe niezbędne wymagania:</w:t>
      </w:r>
    </w:p>
    <w:p w:rsidR="00952F88" w:rsidRPr="00623BA8" w:rsidRDefault="006C6A9D" w:rsidP="00C06115">
      <w:pPr>
        <w:numPr>
          <w:ilvl w:val="0"/>
          <w:numId w:val="2"/>
        </w:numPr>
        <w:tabs>
          <w:tab w:val="clear" w:pos="720"/>
          <w:tab w:val="num" w:pos="-1276"/>
        </w:tabs>
        <w:ind w:left="284" w:hanging="284"/>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 xml:space="preserve">znajomość przepisów prawa: </w:t>
      </w:r>
    </w:p>
    <w:p w:rsidR="00623BA8" w:rsidRPr="00623BA8" w:rsidRDefault="00623BA8" w:rsidP="00623BA8">
      <w:pPr>
        <w:pStyle w:val="Akapitzlist"/>
        <w:numPr>
          <w:ilvl w:val="0"/>
          <w:numId w:val="30"/>
        </w:numPr>
        <w:tabs>
          <w:tab w:val="left" w:pos="709"/>
        </w:tabs>
        <w:spacing w:line="276" w:lineRule="auto"/>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 xml:space="preserve">ustawy z 20.07.2017 r. - </w:t>
      </w:r>
      <w:r w:rsidRPr="00623BA8">
        <w:rPr>
          <w:rFonts w:ascii="Arial" w:eastAsia="SimSun" w:hAnsi="Arial" w:cs="Arial"/>
          <w:color w:val="0D0D0D" w:themeColor="text1" w:themeTint="F2"/>
          <w:sz w:val="21"/>
          <w:szCs w:val="21"/>
        </w:rPr>
        <w:t xml:space="preserve">Prawo wodne </w:t>
      </w:r>
      <w:r w:rsidRPr="00623BA8">
        <w:rPr>
          <w:rFonts w:ascii="Arial" w:eastAsia="SimSun" w:hAnsi="Arial" w:cs="Arial"/>
          <w:color w:val="0D0D0D" w:themeColor="text1" w:themeTint="F2"/>
          <w:sz w:val="21"/>
          <w:szCs w:val="21"/>
        </w:rPr>
        <w:t>/</w:t>
      </w:r>
      <w:r w:rsidRPr="00623BA8">
        <w:rPr>
          <w:rFonts w:ascii="Arial" w:eastAsia="SimSun" w:hAnsi="Arial" w:cs="Arial"/>
          <w:color w:val="0D0D0D" w:themeColor="text1" w:themeTint="F2"/>
          <w:sz w:val="21"/>
          <w:szCs w:val="21"/>
        </w:rPr>
        <w:t>DzU</w:t>
      </w:r>
      <w:r w:rsidRPr="00623BA8">
        <w:rPr>
          <w:rFonts w:ascii="Arial" w:eastAsia="SimSun" w:hAnsi="Arial" w:cs="Arial"/>
          <w:color w:val="0D0D0D" w:themeColor="text1" w:themeTint="F2"/>
          <w:sz w:val="21"/>
          <w:szCs w:val="21"/>
        </w:rPr>
        <w:t xml:space="preserve"> z 2024 r., poz. 1087, ze zm./,</w:t>
      </w:r>
    </w:p>
    <w:p w:rsidR="00623BA8" w:rsidRPr="00623BA8" w:rsidRDefault="00623BA8" w:rsidP="0080769C">
      <w:pPr>
        <w:pStyle w:val="Akapitzlist"/>
        <w:numPr>
          <w:ilvl w:val="0"/>
          <w:numId w:val="30"/>
        </w:numPr>
        <w:tabs>
          <w:tab w:val="left" w:pos="709"/>
        </w:tabs>
        <w:spacing w:line="276" w:lineRule="auto"/>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u</w:t>
      </w:r>
      <w:r w:rsidRPr="00623BA8">
        <w:rPr>
          <w:rFonts w:ascii="Arial" w:eastAsia="SimSun" w:hAnsi="Arial" w:cs="Arial"/>
          <w:color w:val="0D0D0D" w:themeColor="text1" w:themeTint="F2"/>
          <w:sz w:val="21"/>
          <w:szCs w:val="21"/>
        </w:rPr>
        <w:t>staw</w:t>
      </w:r>
      <w:r w:rsidRPr="00623BA8">
        <w:rPr>
          <w:rFonts w:ascii="Arial" w:eastAsia="SimSun" w:hAnsi="Arial" w:cs="Arial"/>
          <w:color w:val="0D0D0D" w:themeColor="text1" w:themeTint="F2"/>
          <w:sz w:val="21"/>
          <w:szCs w:val="21"/>
        </w:rPr>
        <w:t>y</w:t>
      </w:r>
      <w:r w:rsidRPr="00623BA8">
        <w:rPr>
          <w:rFonts w:ascii="Arial" w:eastAsia="SimSun" w:hAnsi="Arial" w:cs="Arial"/>
          <w:color w:val="0D0D0D" w:themeColor="text1" w:themeTint="F2"/>
          <w:sz w:val="21"/>
          <w:szCs w:val="21"/>
        </w:rPr>
        <w:t xml:space="preserve"> </w:t>
      </w:r>
      <w:r w:rsidRPr="00623BA8">
        <w:rPr>
          <w:rFonts w:ascii="Arial" w:eastAsia="SimSun" w:hAnsi="Arial" w:cs="Arial"/>
          <w:color w:val="0D0D0D" w:themeColor="text1" w:themeTint="F2"/>
          <w:sz w:val="21"/>
          <w:szCs w:val="21"/>
        </w:rPr>
        <w:t xml:space="preserve">z 13.09.1996 r. </w:t>
      </w:r>
      <w:r w:rsidRPr="00623BA8">
        <w:rPr>
          <w:rFonts w:ascii="Arial" w:eastAsia="SimSun" w:hAnsi="Arial" w:cs="Arial"/>
          <w:color w:val="0D0D0D" w:themeColor="text1" w:themeTint="F2"/>
          <w:sz w:val="21"/>
          <w:szCs w:val="21"/>
        </w:rPr>
        <w:t>o utrzymaniu czystości i porządku w gminach</w:t>
      </w:r>
      <w:r w:rsidRPr="00623BA8">
        <w:rPr>
          <w:rFonts w:ascii="Arial" w:eastAsia="SimSun" w:hAnsi="Arial" w:cs="Arial"/>
          <w:color w:val="0D0D0D" w:themeColor="text1" w:themeTint="F2"/>
          <w:sz w:val="21"/>
          <w:szCs w:val="21"/>
        </w:rPr>
        <w:t xml:space="preserve"> /</w:t>
      </w:r>
      <w:r w:rsidRPr="00623BA8">
        <w:rPr>
          <w:rFonts w:ascii="Arial" w:eastAsia="SimSun" w:hAnsi="Arial" w:cs="Arial"/>
          <w:color w:val="0D0D0D" w:themeColor="text1" w:themeTint="F2"/>
          <w:sz w:val="21"/>
          <w:szCs w:val="21"/>
        </w:rPr>
        <w:t>DzU</w:t>
      </w:r>
      <w:r w:rsidRPr="00623BA8">
        <w:rPr>
          <w:rFonts w:ascii="Arial" w:eastAsia="SimSun" w:hAnsi="Arial" w:cs="Arial"/>
          <w:color w:val="0D0D0D" w:themeColor="text1" w:themeTint="F2"/>
          <w:sz w:val="21"/>
          <w:szCs w:val="21"/>
        </w:rPr>
        <w:t xml:space="preserve"> z </w:t>
      </w:r>
      <w:r w:rsidRPr="00623BA8">
        <w:rPr>
          <w:rFonts w:ascii="Arial" w:eastAsia="SimSun" w:hAnsi="Arial" w:cs="Arial"/>
          <w:color w:val="0D0D0D" w:themeColor="text1" w:themeTint="F2"/>
          <w:sz w:val="21"/>
          <w:szCs w:val="21"/>
        </w:rPr>
        <w:t>2024 r.</w:t>
      </w:r>
      <w:r w:rsidRPr="00623BA8">
        <w:rPr>
          <w:rFonts w:ascii="Arial" w:eastAsia="SimSun" w:hAnsi="Arial" w:cs="Arial"/>
          <w:color w:val="0D0D0D" w:themeColor="text1" w:themeTint="F2"/>
          <w:sz w:val="21"/>
          <w:szCs w:val="21"/>
        </w:rPr>
        <w:t>, poz.</w:t>
      </w:r>
      <w:r w:rsidRPr="00623BA8">
        <w:rPr>
          <w:rFonts w:ascii="Arial" w:eastAsia="SimSun" w:hAnsi="Arial" w:cs="Arial"/>
          <w:color w:val="0D0D0D" w:themeColor="text1" w:themeTint="F2"/>
          <w:sz w:val="21"/>
          <w:szCs w:val="21"/>
        </w:rPr>
        <w:t xml:space="preserve"> 399</w:t>
      </w:r>
      <w:r w:rsidRPr="00623BA8">
        <w:rPr>
          <w:rFonts w:ascii="Arial" w:eastAsia="SimSun" w:hAnsi="Arial" w:cs="Arial"/>
          <w:color w:val="0D0D0D" w:themeColor="text1" w:themeTint="F2"/>
          <w:sz w:val="21"/>
          <w:szCs w:val="21"/>
        </w:rPr>
        <w:t>/,</w:t>
      </w:r>
    </w:p>
    <w:p w:rsidR="00623BA8" w:rsidRPr="00623BA8" w:rsidRDefault="00623BA8" w:rsidP="00983679">
      <w:pPr>
        <w:pStyle w:val="Akapitzlist"/>
        <w:numPr>
          <w:ilvl w:val="0"/>
          <w:numId w:val="30"/>
        </w:numPr>
        <w:tabs>
          <w:tab w:val="left" w:pos="709"/>
        </w:tabs>
        <w:spacing w:line="276" w:lineRule="auto"/>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 xml:space="preserve">ustawy z 27.04.2001 r. - </w:t>
      </w:r>
      <w:r w:rsidRPr="00623BA8">
        <w:rPr>
          <w:rFonts w:ascii="Arial" w:eastAsia="SimSun" w:hAnsi="Arial" w:cs="Arial"/>
          <w:color w:val="0D0D0D" w:themeColor="text1" w:themeTint="F2"/>
          <w:sz w:val="21"/>
          <w:szCs w:val="21"/>
        </w:rPr>
        <w:t>Prawo ochrony środowiska</w:t>
      </w:r>
      <w:r w:rsidRPr="00623BA8">
        <w:rPr>
          <w:rFonts w:ascii="Arial" w:eastAsia="SimSun" w:hAnsi="Arial" w:cs="Arial"/>
          <w:color w:val="0D0D0D" w:themeColor="text1" w:themeTint="F2"/>
          <w:sz w:val="21"/>
          <w:szCs w:val="21"/>
        </w:rPr>
        <w:t xml:space="preserve"> /</w:t>
      </w:r>
      <w:r w:rsidRPr="00623BA8">
        <w:rPr>
          <w:rFonts w:ascii="Arial" w:eastAsia="SimSun" w:hAnsi="Arial" w:cs="Arial"/>
          <w:color w:val="0D0D0D" w:themeColor="text1" w:themeTint="F2"/>
          <w:sz w:val="21"/>
          <w:szCs w:val="21"/>
        </w:rPr>
        <w:t>DzU</w:t>
      </w:r>
      <w:r w:rsidRPr="00623BA8">
        <w:rPr>
          <w:rFonts w:ascii="Arial" w:eastAsia="SimSun" w:hAnsi="Arial" w:cs="Arial"/>
          <w:color w:val="0D0D0D" w:themeColor="text1" w:themeTint="F2"/>
          <w:sz w:val="21"/>
          <w:szCs w:val="21"/>
        </w:rPr>
        <w:t xml:space="preserve"> z </w:t>
      </w:r>
      <w:r w:rsidRPr="00623BA8">
        <w:rPr>
          <w:rFonts w:ascii="Arial" w:eastAsia="SimSun" w:hAnsi="Arial" w:cs="Arial"/>
          <w:color w:val="0D0D0D" w:themeColor="text1" w:themeTint="F2"/>
          <w:sz w:val="21"/>
          <w:szCs w:val="21"/>
        </w:rPr>
        <w:t>202</w:t>
      </w:r>
      <w:r w:rsidRPr="00623BA8">
        <w:rPr>
          <w:rFonts w:ascii="Arial" w:eastAsia="SimSun" w:hAnsi="Arial" w:cs="Arial"/>
          <w:color w:val="0D0D0D" w:themeColor="text1" w:themeTint="F2"/>
          <w:sz w:val="21"/>
          <w:szCs w:val="21"/>
        </w:rPr>
        <w:t>4</w:t>
      </w:r>
      <w:r w:rsidRPr="00623BA8">
        <w:rPr>
          <w:rFonts w:ascii="Arial" w:eastAsia="SimSun" w:hAnsi="Arial" w:cs="Arial"/>
          <w:color w:val="0D0D0D" w:themeColor="text1" w:themeTint="F2"/>
          <w:sz w:val="21"/>
          <w:szCs w:val="21"/>
        </w:rPr>
        <w:t xml:space="preserve"> r.</w:t>
      </w:r>
      <w:r w:rsidRPr="00623BA8">
        <w:rPr>
          <w:rFonts w:ascii="Arial" w:eastAsia="SimSun" w:hAnsi="Arial" w:cs="Arial"/>
          <w:color w:val="0D0D0D" w:themeColor="text1" w:themeTint="F2"/>
          <w:sz w:val="21"/>
          <w:szCs w:val="21"/>
        </w:rPr>
        <w:t>,</w:t>
      </w:r>
      <w:r w:rsidRPr="00623BA8">
        <w:rPr>
          <w:rFonts w:ascii="Arial" w:eastAsia="SimSun" w:hAnsi="Arial" w:cs="Arial"/>
          <w:color w:val="0D0D0D" w:themeColor="text1" w:themeTint="F2"/>
          <w:sz w:val="21"/>
          <w:szCs w:val="21"/>
        </w:rPr>
        <w:t xml:space="preserve"> poz. 54</w:t>
      </w:r>
      <w:r w:rsidRPr="00623BA8">
        <w:rPr>
          <w:rFonts w:ascii="Arial" w:eastAsia="SimSun" w:hAnsi="Arial" w:cs="Arial"/>
          <w:color w:val="0D0D0D" w:themeColor="text1" w:themeTint="F2"/>
          <w:sz w:val="21"/>
          <w:szCs w:val="21"/>
        </w:rPr>
        <w:t>, ze zm./,</w:t>
      </w:r>
    </w:p>
    <w:p w:rsidR="00500B06" w:rsidRPr="00623BA8" w:rsidRDefault="00623BA8" w:rsidP="00760608">
      <w:pPr>
        <w:pStyle w:val="Akapitzlist"/>
        <w:numPr>
          <w:ilvl w:val="0"/>
          <w:numId w:val="30"/>
        </w:numPr>
        <w:tabs>
          <w:tab w:val="left" w:pos="709"/>
        </w:tabs>
        <w:spacing w:line="276" w:lineRule="auto"/>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u</w:t>
      </w:r>
      <w:r w:rsidRPr="00623BA8">
        <w:rPr>
          <w:rFonts w:ascii="Arial" w:eastAsia="SimSun" w:hAnsi="Arial" w:cs="Arial"/>
          <w:color w:val="0D0D0D" w:themeColor="text1" w:themeTint="F2"/>
          <w:sz w:val="21"/>
          <w:szCs w:val="21"/>
        </w:rPr>
        <w:t>staw</w:t>
      </w:r>
      <w:r w:rsidRPr="00623BA8">
        <w:rPr>
          <w:rFonts w:ascii="Arial" w:eastAsia="SimSun" w:hAnsi="Arial" w:cs="Arial"/>
          <w:color w:val="0D0D0D" w:themeColor="text1" w:themeTint="F2"/>
          <w:sz w:val="21"/>
          <w:szCs w:val="21"/>
        </w:rPr>
        <w:t>y</w:t>
      </w:r>
      <w:r w:rsidRPr="00623BA8">
        <w:rPr>
          <w:rFonts w:ascii="Arial" w:eastAsia="SimSun" w:hAnsi="Arial" w:cs="Arial"/>
          <w:color w:val="0D0D0D" w:themeColor="text1" w:themeTint="F2"/>
          <w:sz w:val="21"/>
          <w:szCs w:val="21"/>
        </w:rPr>
        <w:t xml:space="preserve"> </w:t>
      </w:r>
      <w:r w:rsidRPr="00623BA8">
        <w:rPr>
          <w:rFonts w:ascii="Arial" w:eastAsia="SimSun" w:hAnsi="Arial" w:cs="Arial"/>
          <w:color w:val="0D0D0D" w:themeColor="text1" w:themeTint="F2"/>
          <w:sz w:val="21"/>
          <w:szCs w:val="21"/>
        </w:rPr>
        <w:t xml:space="preserve">z 03.10.2008 r. </w:t>
      </w:r>
      <w:r w:rsidRPr="00623BA8">
        <w:rPr>
          <w:rFonts w:ascii="Arial" w:eastAsia="SimSun" w:hAnsi="Arial" w:cs="Arial"/>
          <w:color w:val="0D0D0D" w:themeColor="text1" w:themeTint="F2"/>
          <w:sz w:val="21"/>
          <w:szCs w:val="21"/>
        </w:rPr>
        <w:t>o udostępnianiu informacji o środowisku i jego ochronie</w:t>
      </w:r>
      <w:r w:rsidRPr="00623BA8">
        <w:rPr>
          <w:rFonts w:ascii="Arial" w:eastAsia="SimSun" w:hAnsi="Arial" w:cs="Arial"/>
          <w:color w:val="0D0D0D" w:themeColor="text1" w:themeTint="F2"/>
          <w:sz w:val="21"/>
          <w:szCs w:val="21"/>
        </w:rPr>
        <w:t>, udziale społeczeństwa w ochronie środowiska oraz o ocenach oddziaływania na środowisko /</w:t>
      </w:r>
      <w:r w:rsidRPr="00623BA8">
        <w:rPr>
          <w:rFonts w:ascii="Arial" w:eastAsia="SimSun" w:hAnsi="Arial" w:cs="Arial"/>
          <w:color w:val="0D0D0D" w:themeColor="text1" w:themeTint="F2"/>
          <w:sz w:val="21"/>
          <w:szCs w:val="21"/>
        </w:rPr>
        <w:t>DzU</w:t>
      </w:r>
      <w:r w:rsidRPr="00623BA8">
        <w:rPr>
          <w:rFonts w:ascii="Arial" w:eastAsia="SimSun" w:hAnsi="Arial" w:cs="Arial"/>
          <w:color w:val="0D0D0D" w:themeColor="text1" w:themeTint="F2"/>
          <w:sz w:val="21"/>
          <w:szCs w:val="21"/>
        </w:rPr>
        <w:t xml:space="preserve"> z 2024 r., poz. </w:t>
      </w:r>
      <w:r w:rsidRPr="00623BA8">
        <w:rPr>
          <w:rFonts w:ascii="Arial" w:eastAsia="SimSun" w:hAnsi="Arial" w:cs="Arial"/>
          <w:color w:val="0D0D0D" w:themeColor="text1" w:themeTint="F2"/>
          <w:sz w:val="21"/>
          <w:szCs w:val="21"/>
        </w:rPr>
        <w:t>1112</w:t>
      </w:r>
      <w:r w:rsidRPr="00623BA8">
        <w:rPr>
          <w:rFonts w:ascii="Arial" w:eastAsia="SimSun" w:hAnsi="Arial" w:cs="Arial"/>
          <w:color w:val="0D0D0D" w:themeColor="text1" w:themeTint="F2"/>
          <w:sz w:val="21"/>
          <w:szCs w:val="21"/>
        </w:rPr>
        <w:t>, ze zm./,</w:t>
      </w:r>
      <w:r w:rsidR="00500B06" w:rsidRPr="00623BA8">
        <w:rPr>
          <w:rFonts w:ascii="Arial" w:eastAsia="SimSun" w:hAnsi="Arial" w:cs="Arial"/>
          <w:color w:val="0D0D0D" w:themeColor="text1" w:themeTint="F2"/>
          <w:sz w:val="21"/>
          <w:szCs w:val="21"/>
        </w:rPr>
        <w:t xml:space="preserve"> </w:t>
      </w:r>
    </w:p>
    <w:p w:rsidR="008527F1" w:rsidRPr="00623BA8" w:rsidRDefault="008527F1" w:rsidP="00125B61">
      <w:pPr>
        <w:pStyle w:val="Akapitzlist"/>
        <w:numPr>
          <w:ilvl w:val="0"/>
          <w:numId w:val="30"/>
        </w:numPr>
        <w:tabs>
          <w:tab w:val="left" w:pos="709"/>
        </w:tabs>
        <w:spacing w:line="276" w:lineRule="auto"/>
        <w:ind w:left="709" w:hanging="283"/>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ustawy z 08.03.1990 r. o</w:t>
      </w:r>
      <w:r w:rsidR="004C2D08" w:rsidRPr="00623BA8">
        <w:rPr>
          <w:rFonts w:ascii="Arial" w:eastAsia="SimSun" w:hAnsi="Arial" w:cs="Arial"/>
          <w:color w:val="0D0D0D" w:themeColor="text1" w:themeTint="F2"/>
          <w:sz w:val="21"/>
          <w:szCs w:val="21"/>
        </w:rPr>
        <w:t xml:space="preserve"> samorządzie gminnym /DzU z 2024</w:t>
      </w:r>
      <w:r w:rsidRPr="00623BA8">
        <w:rPr>
          <w:rFonts w:ascii="Arial" w:eastAsia="SimSun" w:hAnsi="Arial" w:cs="Arial"/>
          <w:color w:val="0D0D0D" w:themeColor="text1" w:themeTint="F2"/>
          <w:sz w:val="21"/>
          <w:szCs w:val="21"/>
        </w:rPr>
        <w:t xml:space="preserve"> r., poz. </w:t>
      </w:r>
      <w:r w:rsidR="004C2D08" w:rsidRPr="00623BA8">
        <w:rPr>
          <w:rFonts w:ascii="Arial" w:eastAsia="SimSun" w:hAnsi="Arial" w:cs="Arial"/>
          <w:color w:val="0D0D0D" w:themeColor="text1" w:themeTint="F2"/>
          <w:sz w:val="21"/>
          <w:szCs w:val="21"/>
        </w:rPr>
        <w:t>609</w:t>
      </w:r>
      <w:r w:rsidRPr="00623BA8">
        <w:rPr>
          <w:rFonts w:ascii="Arial" w:eastAsia="SimSun" w:hAnsi="Arial" w:cs="Arial"/>
          <w:color w:val="0D0D0D" w:themeColor="text1" w:themeTint="F2"/>
          <w:sz w:val="21"/>
          <w:szCs w:val="21"/>
        </w:rPr>
        <w:t xml:space="preserve">, ze zm./, </w:t>
      </w:r>
    </w:p>
    <w:p w:rsidR="008527F1" w:rsidRPr="00623BA8" w:rsidRDefault="008527F1" w:rsidP="00125B61">
      <w:pPr>
        <w:pStyle w:val="Akapitzlist"/>
        <w:numPr>
          <w:ilvl w:val="0"/>
          <w:numId w:val="30"/>
        </w:numPr>
        <w:tabs>
          <w:tab w:val="left" w:pos="709"/>
        </w:tabs>
        <w:spacing w:line="276" w:lineRule="auto"/>
        <w:ind w:left="709" w:hanging="283"/>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ustawy z 05.06.1998 r. o samorządzie powiatowym /DzU z 202</w:t>
      </w:r>
      <w:r w:rsidR="00500B06" w:rsidRPr="00623BA8">
        <w:rPr>
          <w:rFonts w:ascii="Arial" w:eastAsia="SimSun" w:hAnsi="Arial" w:cs="Arial"/>
          <w:color w:val="0D0D0D" w:themeColor="text1" w:themeTint="F2"/>
          <w:sz w:val="21"/>
          <w:szCs w:val="21"/>
        </w:rPr>
        <w:t>4</w:t>
      </w:r>
      <w:r w:rsidRPr="00623BA8">
        <w:rPr>
          <w:rFonts w:ascii="Arial" w:eastAsia="SimSun" w:hAnsi="Arial" w:cs="Arial"/>
          <w:color w:val="0D0D0D" w:themeColor="text1" w:themeTint="F2"/>
          <w:sz w:val="21"/>
          <w:szCs w:val="21"/>
        </w:rPr>
        <w:t xml:space="preserve"> r., poz. </w:t>
      </w:r>
      <w:r w:rsidR="00500B06" w:rsidRPr="00623BA8">
        <w:rPr>
          <w:rFonts w:ascii="Arial" w:eastAsia="SimSun" w:hAnsi="Arial" w:cs="Arial"/>
          <w:color w:val="0D0D0D" w:themeColor="text1" w:themeTint="F2"/>
          <w:sz w:val="21"/>
          <w:szCs w:val="21"/>
        </w:rPr>
        <w:t>107</w:t>
      </w:r>
      <w:r w:rsidRPr="00623BA8">
        <w:rPr>
          <w:rFonts w:ascii="Arial" w:eastAsia="SimSun" w:hAnsi="Arial" w:cs="Arial"/>
          <w:color w:val="0D0D0D" w:themeColor="text1" w:themeTint="F2"/>
          <w:sz w:val="21"/>
          <w:szCs w:val="21"/>
        </w:rPr>
        <w:t>/,</w:t>
      </w:r>
    </w:p>
    <w:p w:rsidR="008527F1" w:rsidRPr="00623BA8" w:rsidRDefault="008527F1" w:rsidP="00500B06">
      <w:pPr>
        <w:pStyle w:val="Akapitzlist"/>
        <w:numPr>
          <w:ilvl w:val="0"/>
          <w:numId w:val="30"/>
        </w:numPr>
        <w:tabs>
          <w:tab w:val="left" w:pos="709"/>
        </w:tabs>
        <w:ind w:left="709" w:hanging="283"/>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ustawy z 14.06.1960 r. - Kodeks postępowania administracyjnego /DzU z 202</w:t>
      </w:r>
      <w:r w:rsidR="004C2D08" w:rsidRPr="00623BA8">
        <w:rPr>
          <w:rFonts w:ascii="Arial" w:eastAsia="SimSun" w:hAnsi="Arial" w:cs="Arial"/>
          <w:color w:val="0D0D0D" w:themeColor="text1" w:themeTint="F2"/>
          <w:sz w:val="21"/>
          <w:szCs w:val="21"/>
        </w:rPr>
        <w:t>4</w:t>
      </w:r>
      <w:r w:rsidRPr="00623BA8">
        <w:rPr>
          <w:rFonts w:ascii="Arial" w:eastAsia="SimSun" w:hAnsi="Arial" w:cs="Arial"/>
          <w:color w:val="0D0D0D" w:themeColor="text1" w:themeTint="F2"/>
          <w:sz w:val="21"/>
          <w:szCs w:val="21"/>
        </w:rPr>
        <w:t xml:space="preserve"> r., poz. </w:t>
      </w:r>
      <w:r w:rsidR="004C2D08" w:rsidRPr="00623BA8">
        <w:rPr>
          <w:rFonts w:ascii="Arial" w:eastAsia="SimSun" w:hAnsi="Arial" w:cs="Arial"/>
          <w:color w:val="0D0D0D" w:themeColor="text1" w:themeTint="F2"/>
          <w:sz w:val="21"/>
          <w:szCs w:val="21"/>
        </w:rPr>
        <w:t>572</w:t>
      </w:r>
      <w:r w:rsidRPr="00623BA8">
        <w:rPr>
          <w:rFonts w:ascii="Arial" w:eastAsia="SimSun" w:hAnsi="Arial" w:cs="Arial"/>
          <w:color w:val="0D0D0D" w:themeColor="text1" w:themeTint="F2"/>
          <w:sz w:val="21"/>
          <w:szCs w:val="21"/>
        </w:rPr>
        <w:t xml:space="preserve">/, </w:t>
      </w:r>
    </w:p>
    <w:p w:rsidR="006C6A9D" w:rsidRPr="00623BA8" w:rsidRDefault="00623BA8" w:rsidP="00623BA8">
      <w:pPr>
        <w:numPr>
          <w:ilvl w:val="0"/>
          <w:numId w:val="2"/>
        </w:numPr>
        <w:tabs>
          <w:tab w:val="clear" w:pos="720"/>
          <w:tab w:val="num" w:pos="284"/>
        </w:tabs>
        <w:ind w:left="284" w:hanging="284"/>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znajomość pakietu MS Office, środowiska WINDOWS</w:t>
      </w:r>
      <w:r w:rsidR="006C6A9D" w:rsidRPr="00623BA8">
        <w:rPr>
          <w:rFonts w:ascii="Arial" w:eastAsia="SimSun" w:hAnsi="Arial" w:cs="Arial"/>
          <w:color w:val="0D0D0D" w:themeColor="text1" w:themeTint="F2"/>
          <w:sz w:val="21"/>
          <w:szCs w:val="21"/>
        </w:rPr>
        <w:t>,</w:t>
      </w:r>
    </w:p>
    <w:p w:rsidR="00C06115" w:rsidRPr="00623BA8" w:rsidRDefault="00C06115" w:rsidP="001D7F23">
      <w:pPr>
        <w:pStyle w:val="Akapitzlist"/>
        <w:numPr>
          <w:ilvl w:val="0"/>
          <w:numId w:val="2"/>
        </w:numPr>
        <w:tabs>
          <w:tab w:val="clear" w:pos="720"/>
          <w:tab w:val="num" w:pos="-1276"/>
        </w:tabs>
        <w:ind w:left="255" w:hanging="255"/>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obywatelstwo polskie (Prezydent Miasta, upowszechniając informacje o wolnych stanowiskach urzędniczych, w tym kierowniczych stanowiskach urzędniczych, wskazuje stanowiska, o które poza obywatelami polskimi mogą ubiegać się obywatele Unii Europejskiej oraz obywatele innym państw, którym na podstawie umów międzynarodowych lub przepisów prawa wspólnotowego przysługuje prawo do podjęcia zatrudnienia na terytorium Rzeczpospolitej Polskiej - art. 11 ust. 2 ustawy z 21.11.2008 r. o pracownikach samorządowych /DzU z 202</w:t>
      </w:r>
      <w:r w:rsidR="00623BA8" w:rsidRPr="00623BA8">
        <w:rPr>
          <w:rFonts w:ascii="Arial" w:eastAsia="SimSun" w:hAnsi="Arial" w:cs="Arial"/>
          <w:color w:val="0D0D0D" w:themeColor="text1" w:themeTint="F2"/>
          <w:sz w:val="21"/>
          <w:szCs w:val="21"/>
        </w:rPr>
        <w:t>4</w:t>
      </w:r>
      <w:r w:rsidRPr="00623BA8">
        <w:rPr>
          <w:rFonts w:ascii="Arial" w:eastAsia="SimSun" w:hAnsi="Arial" w:cs="Arial"/>
          <w:color w:val="0D0D0D" w:themeColor="text1" w:themeTint="F2"/>
          <w:sz w:val="21"/>
          <w:szCs w:val="21"/>
        </w:rPr>
        <w:t xml:space="preserve"> r., poz. </w:t>
      </w:r>
      <w:r w:rsidR="00623BA8" w:rsidRPr="00623BA8">
        <w:rPr>
          <w:rFonts w:ascii="Arial" w:eastAsia="SimSun" w:hAnsi="Arial" w:cs="Arial"/>
          <w:color w:val="0D0D0D" w:themeColor="text1" w:themeTint="F2"/>
          <w:sz w:val="21"/>
          <w:szCs w:val="21"/>
        </w:rPr>
        <w:t>1135</w:t>
      </w:r>
      <w:r w:rsidRPr="00623BA8">
        <w:rPr>
          <w:rFonts w:ascii="Arial" w:eastAsia="SimSun" w:hAnsi="Arial" w:cs="Arial"/>
          <w:color w:val="0D0D0D" w:themeColor="text1" w:themeTint="F2"/>
          <w:sz w:val="21"/>
          <w:szCs w:val="21"/>
        </w:rPr>
        <w:t>/),</w:t>
      </w:r>
    </w:p>
    <w:p w:rsidR="006C6A9D" w:rsidRPr="00623BA8" w:rsidRDefault="006C6A9D" w:rsidP="004F7A90">
      <w:pPr>
        <w:numPr>
          <w:ilvl w:val="0"/>
          <w:numId w:val="2"/>
        </w:numPr>
        <w:tabs>
          <w:tab w:val="clear" w:pos="720"/>
          <w:tab w:val="num" w:pos="-1276"/>
        </w:tabs>
        <w:ind w:left="255" w:hanging="255"/>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kandydat ma pełną zdolność do czynności prawnych oraz korzysta z pełni praw publicznych,</w:t>
      </w:r>
    </w:p>
    <w:p w:rsidR="006C6A9D" w:rsidRPr="00623BA8" w:rsidRDefault="006C6A9D" w:rsidP="004F7A90">
      <w:pPr>
        <w:numPr>
          <w:ilvl w:val="0"/>
          <w:numId w:val="2"/>
        </w:numPr>
        <w:tabs>
          <w:tab w:val="clear" w:pos="720"/>
          <w:tab w:val="num" w:pos="-1276"/>
        </w:tabs>
        <w:ind w:left="255" w:hanging="255"/>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kandydat nie był skazany prawomocnym wyrokiem sądu za umyślne przestępstwo ścigane z oskarżenia publicznego lub umyślne przestępstwo skarbowe,</w:t>
      </w:r>
    </w:p>
    <w:p w:rsidR="006C6A9D" w:rsidRPr="00623BA8" w:rsidRDefault="006C6A9D" w:rsidP="004F7A90">
      <w:pPr>
        <w:numPr>
          <w:ilvl w:val="0"/>
          <w:numId w:val="2"/>
        </w:numPr>
        <w:tabs>
          <w:tab w:val="clear" w:pos="720"/>
          <w:tab w:val="num" w:pos="-1276"/>
        </w:tabs>
        <w:ind w:left="255" w:hanging="255"/>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nieposzlakowana opinia.</w:t>
      </w:r>
    </w:p>
    <w:p w:rsidR="00691F46" w:rsidRPr="00623BA8" w:rsidRDefault="00691F46" w:rsidP="004F7A90">
      <w:pPr>
        <w:rPr>
          <w:rFonts w:ascii="Arial" w:eastAsia="SimSun" w:hAnsi="Arial" w:cs="Arial"/>
          <w:color w:val="0D0D0D" w:themeColor="text1" w:themeTint="F2"/>
          <w:sz w:val="21"/>
          <w:szCs w:val="21"/>
        </w:rPr>
      </w:pPr>
    </w:p>
    <w:p w:rsidR="006C6A9D" w:rsidRPr="00623BA8" w:rsidRDefault="00B0765A" w:rsidP="004F7A90">
      <w:pPr>
        <w:pStyle w:val="Akapitzlist"/>
        <w:numPr>
          <w:ilvl w:val="0"/>
          <w:numId w:val="24"/>
        </w:numPr>
        <w:ind w:left="284" w:hanging="284"/>
        <w:rPr>
          <w:rFonts w:ascii="Arial" w:eastAsia="SimSun" w:hAnsi="Arial" w:cs="Arial"/>
          <w:b/>
          <w:color w:val="0D0D0D" w:themeColor="text1" w:themeTint="F2"/>
          <w:sz w:val="21"/>
          <w:szCs w:val="21"/>
        </w:rPr>
      </w:pPr>
      <w:r w:rsidRPr="00623BA8">
        <w:rPr>
          <w:rFonts w:ascii="Arial" w:eastAsia="SimSun" w:hAnsi="Arial" w:cs="Arial"/>
          <w:b/>
          <w:color w:val="0D0D0D" w:themeColor="text1" w:themeTint="F2"/>
          <w:sz w:val="21"/>
          <w:szCs w:val="21"/>
        </w:rPr>
        <w:t>w</w:t>
      </w:r>
      <w:r w:rsidR="006C6A9D" w:rsidRPr="00623BA8">
        <w:rPr>
          <w:rFonts w:ascii="Arial" w:eastAsia="SimSun" w:hAnsi="Arial" w:cs="Arial"/>
          <w:b/>
          <w:color w:val="0D0D0D" w:themeColor="text1" w:themeTint="F2"/>
          <w:sz w:val="21"/>
          <w:szCs w:val="21"/>
        </w:rPr>
        <w:t>ymagania dodatkowe</w:t>
      </w:r>
      <w:r w:rsidR="00527600" w:rsidRPr="00623BA8">
        <w:rPr>
          <w:rFonts w:ascii="Arial" w:eastAsia="SimSun" w:hAnsi="Arial" w:cs="Arial"/>
          <w:b/>
          <w:color w:val="0D0D0D" w:themeColor="text1" w:themeTint="F2"/>
          <w:sz w:val="21"/>
          <w:szCs w:val="21"/>
        </w:rPr>
        <w:t xml:space="preserve"> /</w:t>
      </w:r>
      <w:r w:rsidR="00527600" w:rsidRPr="00623BA8">
        <w:rPr>
          <w:rFonts w:ascii="Arial" w:eastAsia="Batang" w:hAnsi="Arial" w:cs="Arial"/>
          <w:b/>
          <w:color w:val="0D0D0D" w:themeColor="text1" w:themeTint="F2"/>
          <w:sz w:val="21"/>
          <w:szCs w:val="21"/>
        </w:rPr>
        <w:t>pozostałe wymagania, pozwalające na optymalne wykonywanie zadań na danym stanowisku/</w:t>
      </w:r>
      <w:r w:rsidR="006C6A9D" w:rsidRPr="00623BA8">
        <w:rPr>
          <w:rFonts w:ascii="Arial" w:eastAsia="SimSun" w:hAnsi="Arial" w:cs="Arial"/>
          <w:b/>
          <w:color w:val="0D0D0D" w:themeColor="text1" w:themeTint="F2"/>
          <w:sz w:val="21"/>
          <w:szCs w:val="21"/>
        </w:rPr>
        <w:t>:</w:t>
      </w:r>
    </w:p>
    <w:p w:rsidR="00144527" w:rsidRPr="00623BA8" w:rsidRDefault="00144527" w:rsidP="004F7A90">
      <w:pPr>
        <w:rPr>
          <w:rFonts w:ascii="Arial" w:eastAsia="SimSun" w:hAnsi="Arial" w:cs="Arial"/>
          <w:color w:val="0D0D0D" w:themeColor="text1" w:themeTint="F2"/>
          <w:sz w:val="21"/>
          <w:szCs w:val="21"/>
          <w:u w:val="single"/>
        </w:rPr>
      </w:pPr>
    </w:p>
    <w:p w:rsidR="00623BA8" w:rsidRPr="00623BA8" w:rsidRDefault="00623BA8" w:rsidP="00623BA8">
      <w:pPr>
        <w:pStyle w:val="Tekstpodstawowywcity"/>
        <w:numPr>
          <w:ilvl w:val="0"/>
          <w:numId w:val="3"/>
        </w:numPr>
        <w:tabs>
          <w:tab w:val="clear" w:pos="720"/>
          <w:tab w:val="num" w:pos="0"/>
        </w:tabs>
        <w:ind w:left="284" w:hanging="284"/>
        <w:jc w:val="left"/>
        <w:rPr>
          <w:rFonts w:eastAsia="SimSun"/>
          <w:color w:val="0D0D0D" w:themeColor="text1" w:themeTint="F2"/>
          <w:sz w:val="21"/>
          <w:szCs w:val="21"/>
        </w:rPr>
      </w:pPr>
      <w:r w:rsidRPr="00623BA8">
        <w:rPr>
          <w:rFonts w:eastAsia="SimSun"/>
          <w:color w:val="0D0D0D" w:themeColor="text1" w:themeTint="F2"/>
          <w:sz w:val="21"/>
          <w:szCs w:val="21"/>
        </w:rPr>
        <w:t>doświadczenie w pracy w administracji publicznej,</w:t>
      </w:r>
    </w:p>
    <w:p w:rsidR="006C6A9D" w:rsidRPr="00623BA8" w:rsidRDefault="00623BA8" w:rsidP="00623BA8">
      <w:pPr>
        <w:pStyle w:val="Tekstpodstawowywcity"/>
        <w:numPr>
          <w:ilvl w:val="0"/>
          <w:numId w:val="3"/>
        </w:numPr>
        <w:tabs>
          <w:tab w:val="clear" w:pos="720"/>
          <w:tab w:val="num" w:pos="284"/>
        </w:tabs>
        <w:ind w:left="284" w:hanging="284"/>
        <w:jc w:val="left"/>
        <w:rPr>
          <w:rFonts w:eastAsia="SimSun"/>
          <w:color w:val="0D0D0D" w:themeColor="text1" w:themeTint="F2"/>
          <w:sz w:val="21"/>
          <w:szCs w:val="21"/>
        </w:rPr>
      </w:pPr>
      <w:r w:rsidRPr="00623BA8">
        <w:rPr>
          <w:rFonts w:eastAsia="SimSun"/>
          <w:color w:val="0D0D0D" w:themeColor="text1" w:themeTint="F2"/>
          <w:sz w:val="21"/>
          <w:szCs w:val="21"/>
        </w:rPr>
        <w:t>umiejętność pracy w zespole i organizacji pracy na zajmowanym stanowisku, sumienność, dokładność, rzetelność, odpowiedzialność, wysoka kultura osobista w kontaktach z interesantami oraz jednostkami miejskimi, umiejętność radzenia sobie ze stresem</w:t>
      </w:r>
      <w:r w:rsidR="006C6A9D" w:rsidRPr="00623BA8">
        <w:rPr>
          <w:rFonts w:eastAsia="SimSun"/>
          <w:color w:val="0D0D0D" w:themeColor="text1" w:themeTint="F2"/>
          <w:sz w:val="21"/>
          <w:szCs w:val="21"/>
        </w:rPr>
        <w:t>.</w:t>
      </w:r>
    </w:p>
    <w:p w:rsidR="007A7224" w:rsidRPr="00623BA8" w:rsidRDefault="007A7224" w:rsidP="004F7A90">
      <w:pPr>
        <w:pStyle w:val="Tekstpodstawowywcity"/>
        <w:jc w:val="left"/>
        <w:rPr>
          <w:rFonts w:eastAsia="SimSun"/>
          <w:color w:val="0D0D0D" w:themeColor="text1" w:themeTint="F2"/>
          <w:sz w:val="21"/>
          <w:szCs w:val="21"/>
        </w:rPr>
      </w:pPr>
    </w:p>
    <w:p w:rsidR="0047636D" w:rsidRPr="00623BA8" w:rsidRDefault="00952F88" w:rsidP="00C06115">
      <w:pPr>
        <w:pStyle w:val="Akapitzlist"/>
        <w:numPr>
          <w:ilvl w:val="0"/>
          <w:numId w:val="23"/>
        </w:numPr>
        <w:pBdr>
          <w:bottom w:val="single" w:sz="4" w:space="1" w:color="auto"/>
        </w:pBdr>
        <w:ind w:left="426" w:hanging="426"/>
        <w:rPr>
          <w:rFonts w:ascii="Arial" w:eastAsia="SimSun" w:hAnsi="Arial" w:cs="Arial"/>
          <w:b/>
          <w:color w:val="365F91" w:themeColor="accent1" w:themeShade="BF"/>
          <w:sz w:val="23"/>
          <w:szCs w:val="23"/>
        </w:rPr>
      </w:pPr>
      <w:r w:rsidRPr="00623BA8">
        <w:rPr>
          <w:rFonts w:ascii="Arial" w:eastAsia="SimSun" w:hAnsi="Arial" w:cs="Arial"/>
          <w:b/>
          <w:color w:val="365F91" w:themeColor="accent1" w:themeShade="BF"/>
          <w:sz w:val="23"/>
          <w:szCs w:val="23"/>
        </w:rPr>
        <w:t xml:space="preserve">Kandydaci zobowiązani są do </w:t>
      </w:r>
      <w:r w:rsidR="00F67136" w:rsidRPr="00623BA8">
        <w:rPr>
          <w:rFonts w:ascii="Arial" w:eastAsia="SimSun" w:hAnsi="Arial" w:cs="Arial"/>
          <w:b/>
          <w:color w:val="365F91" w:themeColor="accent1" w:themeShade="BF"/>
          <w:sz w:val="23"/>
          <w:szCs w:val="23"/>
        </w:rPr>
        <w:t>złożenia</w:t>
      </w:r>
      <w:r w:rsidRPr="00623BA8">
        <w:rPr>
          <w:rFonts w:ascii="Arial" w:eastAsia="SimSun" w:hAnsi="Arial" w:cs="Arial"/>
          <w:b/>
          <w:color w:val="365F91" w:themeColor="accent1" w:themeShade="BF"/>
          <w:sz w:val="23"/>
          <w:szCs w:val="23"/>
        </w:rPr>
        <w:t xml:space="preserve"> następujących dokumentów:</w:t>
      </w:r>
    </w:p>
    <w:p w:rsidR="0047636D" w:rsidRPr="00623BA8" w:rsidRDefault="0047636D" w:rsidP="004F7A90">
      <w:pPr>
        <w:rPr>
          <w:rFonts w:ascii="Arial" w:eastAsia="SimSun" w:hAnsi="Arial" w:cs="Arial"/>
          <w:color w:val="0D0D0D" w:themeColor="text1" w:themeTint="F2"/>
          <w:sz w:val="21"/>
          <w:szCs w:val="21"/>
        </w:rPr>
      </w:pPr>
    </w:p>
    <w:p w:rsidR="00C06115" w:rsidRPr="00623BA8" w:rsidRDefault="00C06115" w:rsidP="004F7A90">
      <w:pPr>
        <w:rPr>
          <w:rFonts w:ascii="Arial" w:eastAsia="SimSun" w:hAnsi="Arial" w:cs="Arial"/>
          <w:b/>
          <w:color w:val="0D0D0D" w:themeColor="text1" w:themeTint="F2"/>
          <w:sz w:val="21"/>
          <w:szCs w:val="21"/>
        </w:rPr>
      </w:pPr>
      <w:r w:rsidRPr="00623BA8">
        <w:rPr>
          <w:rFonts w:ascii="Arial" w:eastAsia="SimSun" w:hAnsi="Arial" w:cs="Arial"/>
          <w:b/>
          <w:color w:val="0D0D0D" w:themeColor="text1" w:themeTint="F2"/>
          <w:sz w:val="21"/>
          <w:szCs w:val="21"/>
        </w:rPr>
        <w:t xml:space="preserve">Niezbędne: </w:t>
      </w:r>
    </w:p>
    <w:p w:rsidR="00C06115" w:rsidRPr="00623BA8" w:rsidRDefault="00C06115" w:rsidP="004F7A90">
      <w:pPr>
        <w:rPr>
          <w:rFonts w:ascii="Arial" w:eastAsia="SimSun" w:hAnsi="Arial" w:cs="Arial"/>
          <w:color w:val="0D0D0D" w:themeColor="text1" w:themeTint="F2"/>
          <w:sz w:val="21"/>
          <w:szCs w:val="21"/>
        </w:rPr>
      </w:pPr>
    </w:p>
    <w:p w:rsidR="0051025C" w:rsidRPr="00623BA8" w:rsidRDefault="0051025C" w:rsidP="004F7A90">
      <w:pPr>
        <w:ind w:left="453" w:hanging="340"/>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1.</w:t>
      </w:r>
      <w:r w:rsidRPr="00623BA8">
        <w:rPr>
          <w:rFonts w:ascii="Arial" w:eastAsia="SimSun" w:hAnsi="Arial" w:cs="Arial"/>
          <w:color w:val="0D0D0D" w:themeColor="text1" w:themeTint="F2"/>
          <w:sz w:val="21"/>
          <w:szCs w:val="21"/>
        </w:rPr>
        <w:tab/>
        <w:t>kwestionariusz osobowy dla osoby</w:t>
      </w:r>
      <w:r w:rsidR="008527F1" w:rsidRPr="00623BA8">
        <w:rPr>
          <w:rFonts w:ascii="Arial" w:eastAsia="SimSun" w:hAnsi="Arial" w:cs="Arial"/>
          <w:color w:val="0D0D0D" w:themeColor="text1" w:themeTint="F2"/>
          <w:sz w:val="21"/>
          <w:szCs w:val="21"/>
        </w:rPr>
        <w:t xml:space="preserve"> ubiegającej się o zatrudnienie</w:t>
      </w:r>
      <w:r w:rsidR="005F2EA3" w:rsidRPr="00623BA8">
        <w:rPr>
          <w:rFonts w:ascii="Arial" w:eastAsia="SimSun" w:hAnsi="Arial" w:cs="Arial"/>
          <w:color w:val="0D0D0D" w:themeColor="text1" w:themeTint="F2"/>
          <w:sz w:val="21"/>
          <w:szCs w:val="21"/>
        </w:rPr>
        <w:t xml:space="preserve"> (dostępny w załączniku)</w:t>
      </w:r>
      <w:r w:rsidRPr="00623BA8">
        <w:rPr>
          <w:rFonts w:ascii="Arial" w:eastAsia="SimSun" w:hAnsi="Arial" w:cs="Arial"/>
          <w:color w:val="0D0D0D" w:themeColor="text1" w:themeTint="F2"/>
          <w:sz w:val="21"/>
          <w:szCs w:val="21"/>
        </w:rPr>
        <w:t>,</w:t>
      </w:r>
    </w:p>
    <w:p w:rsidR="0051025C" w:rsidRPr="00623BA8" w:rsidRDefault="0051025C" w:rsidP="004F7A90">
      <w:pPr>
        <w:ind w:left="453" w:hanging="340"/>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2.</w:t>
      </w:r>
      <w:r w:rsidRPr="00623BA8">
        <w:rPr>
          <w:rFonts w:ascii="Arial" w:eastAsia="SimSun" w:hAnsi="Arial" w:cs="Arial"/>
          <w:color w:val="0D0D0D" w:themeColor="text1" w:themeTint="F2"/>
          <w:sz w:val="21"/>
          <w:szCs w:val="21"/>
        </w:rPr>
        <w:tab/>
        <w:t xml:space="preserve">kopie dokumentów potwierdzających </w:t>
      </w:r>
      <w:r w:rsidR="007A7224" w:rsidRPr="00623BA8">
        <w:rPr>
          <w:rFonts w:ascii="Arial" w:eastAsia="SimSun" w:hAnsi="Arial" w:cs="Arial"/>
          <w:color w:val="0D0D0D" w:themeColor="text1" w:themeTint="F2"/>
          <w:sz w:val="21"/>
          <w:szCs w:val="21"/>
        </w:rPr>
        <w:t xml:space="preserve">wymagane </w:t>
      </w:r>
      <w:r w:rsidRPr="00623BA8">
        <w:rPr>
          <w:rFonts w:ascii="Arial" w:eastAsia="SimSun" w:hAnsi="Arial" w:cs="Arial"/>
          <w:color w:val="0D0D0D" w:themeColor="text1" w:themeTint="F2"/>
          <w:sz w:val="21"/>
          <w:szCs w:val="21"/>
        </w:rPr>
        <w:t>wykształcenie wyższe,</w:t>
      </w:r>
    </w:p>
    <w:p w:rsidR="0051025C" w:rsidRPr="00623BA8" w:rsidRDefault="0051025C" w:rsidP="004F7A90">
      <w:pPr>
        <w:ind w:left="453" w:hanging="340"/>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3.</w:t>
      </w:r>
      <w:r w:rsidRPr="00623BA8">
        <w:rPr>
          <w:rFonts w:ascii="Arial" w:eastAsia="SimSun" w:hAnsi="Arial" w:cs="Arial"/>
          <w:color w:val="0D0D0D" w:themeColor="text1" w:themeTint="F2"/>
          <w:sz w:val="21"/>
          <w:szCs w:val="21"/>
        </w:rPr>
        <w:tab/>
        <w:t>kopie innych dokumentów o posiadanych kwalifikacjach i uprawnieniach zawodowych,</w:t>
      </w:r>
    </w:p>
    <w:p w:rsidR="0051025C" w:rsidRPr="00623BA8" w:rsidRDefault="0051025C" w:rsidP="004F7A90">
      <w:pPr>
        <w:ind w:left="453" w:hanging="340"/>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4.</w:t>
      </w:r>
      <w:r w:rsidRPr="00623BA8">
        <w:rPr>
          <w:rFonts w:ascii="Arial" w:eastAsia="SimSun" w:hAnsi="Arial" w:cs="Arial"/>
          <w:color w:val="0D0D0D" w:themeColor="text1" w:themeTint="F2"/>
          <w:sz w:val="21"/>
          <w:szCs w:val="21"/>
        </w:rPr>
        <w:tab/>
        <w:t>kopia dokumentu potwierdzającego niepełnosprawność</w:t>
      </w:r>
      <w:r w:rsidR="00952F88" w:rsidRPr="00623BA8">
        <w:rPr>
          <w:rFonts w:ascii="Arial" w:eastAsia="SimSun" w:hAnsi="Arial" w:cs="Arial"/>
          <w:color w:val="0D0D0D" w:themeColor="text1" w:themeTint="F2"/>
          <w:sz w:val="21"/>
          <w:szCs w:val="21"/>
        </w:rPr>
        <w:t>, d</w:t>
      </w:r>
      <w:r w:rsidRPr="00623BA8">
        <w:rPr>
          <w:rFonts w:ascii="Arial" w:eastAsia="SimSun" w:hAnsi="Arial" w:cs="Arial"/>
          <w:color w:val="0D0D0D" w:themeColor="text1" w:themeTint="F2"/>
          <w:sz w:val="21"/>
          <w:szCs w:val="21"/>
        </w:rPr>
        <w:t>otyczy kandydat</w:t>
      </w:r>
      <w:r w:rsidR="00952F88" w:rsidRPr="00623BA8">
        <w:rPr>
          <w:rFonts w:ascii="Arial" w:eastAsia="SimSun" w:hAnsi="Arial" w:cs="Arial"/>
          <w:color w:val="0D0D0D" w:themeColor="text1" w:themeTint="F2"/>
          <w:sz w:val="21"/>
          <w:szCs w:val="21"/>
        </w:rPr>
        <w:t>a</w:t>
      </w:r>
      <w:r w:rsidRPr="00623BA8">
        <w:rPr>
          <w:rFonts w:ascii="Arial" w:eastAsia="SimSun" w:hAnsi="Arial" w:cs="Arial"/>
          <w:color w:val="0D0D0D" w:themeColor="text1" w:themeTint="F2"/>
          <w:sz w:val="21"/>
          <w:szCs w:val="21"/>
        </w:rPr>
        <w:t>, który zamierza skorzystać z uprawnienia, o którym mowa w art. 13a ust. 2 ustawy z 21</w:t>
      </w:r>
      <w:r w:rsidR="003A5DBB" w:rsidRPr="00623BA8">
        <w:rPr>
          <w:rFonts w:ascii="Arial" w:eastAsia="SimSun" w:hAnsi="Arial" w:cs="Arial"/>
          <w:color w:val="0D0D0D" w:themeColor="text1" w:themeTint="F2"/>
          <w:sz w:val="21"/>
          <w:szCs w:val="21"/>
        </w:rPr>
        <w:t>.11.</w:t>
      </w:r>
      <w:r w:rsidRPr="00623BA8">
        <w:rPr>
          <w:rFonts w:ascii="Arial" w:eastAsia="SimSun" w:hAnsi="Arial" w:cs="Arial"/>
          <w:color w:val="0D0D0D" w:themeColor="text1" w:themeTint="F2"/>
          <w:sz w:val="21"/>
          <w:szCs w:val="21"/>
        </w:rPr>
        <w:t>2008 r. o pracownikach samorządowych /DzU z 20</w:t>
      </w:r>
      <w:r w:rsidR="00D21054" w:rsidRPr="00623BA8">
        <w:rPr>
          <w:rFonts w:ascii="Arial" w:eastAsia="SimSun" w:hAnsi="Arial" w:cs="Arial"/>
          <w:color w:val="0D0D0D" w:themeColor="text1" w:themeTint="F2"/>
          <w:sz w:val="21"/>
          <w:szCs w:val="21"/>
        </w:rPr>
        <w:t>2</w:t>
      </w:r>
      <w:r w:rsidR="00544A24" w:rsidRPr="00623BA8">
        <w:rPr>
          <w:rFonts w:ascii="Arial" w:eastAsia="SimSun" w:hAnsi="Arial" w:cs="Arial"/>
          <w:color w:val="0D0D0D" w:themeColor="text1" w:themeTint="F2"/>
          <w:sz w:val="21"/>
          <w:szCs w:val="21"/>
        </w:rPr>
        <w:t>4</w:t>
      </w:r>
      <w:r w:rsidRPr="00623BA8">
        <w:rPr>
          <w:rFonts w:ascii="Arial" w:eastAsia="SimSun" w:hAnsi="Arial" w:cs="Arial"/>
          <w:color w:val="0D0D0D" w:themeColor="text1" w:themeTint="F2"/>
          <w:sz w:val="21"/>
          <w:szCs w:val="21"/>
        </w:rPr>
        <w:t xml:space="preserve"> r., poz. </w:t>
      </w:r>
      <w:r w:rsidR="00544A24" w:rsidRPr="00623BA8">
        <w:rPr>
          <w:rFonts w:ascii="Arial" w:eastAsia="SimSun" w:hAnsi="Arial" w:cs="Arial"/>
          <w:color w:val="0D0D0D" w:themeColor="text1" w:themeTint="F2"/>
          <w:sz w:val="21"/>
          <w:szCs w:val="21"/>
        </w:rPr>
        <w:t>1135</w:t>
      </w:r>
      <w:r w:rsidRPr="00623BA8">
        <w:rPr>
          <w:rFonts w:ascii="Arial" w:eastAsia="SimSun" w:hAnsi="Arial" w:cs="Arial"/>
          <w:color w:val="0D0D0D" w:themeColor="text1" w:themeTint="F2"/>
          <w:sz w:val="21"/>
          <w:szCs w:val="21"/>
        </w:rPr>
        <w:t>/,</w:t>
      </w:r>
    </w:p>
    <w:p w:rsidR="0051025C" w:rsidRPr="00623BA8" w:rsidRDefault="0051025C" w:rsidP="004F7A90">
      <w:pPr>
        <w:ind w:left="453" w:hanging="340"/>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5.</w:t>
      </w:r>
      <w:r w:rsidRPr="00623BA8">
        <w:rPr>
          <w:rFonts w:ascii="Arial" w:eastAsia="SimSun" w:hAnsi="Arial" w:cs="Arial"/>
          <w:color w:val="0D0D0D" w:themeColor="text1" w:themeTint="F2"/>
          <w:sz w:val="21"/>
          <w:szCs w:val="21"/>
        </w:rPr>
        <w:tab/>
        <w:t xml:space="preserve">oświadczenia </w:t>
      </w:r>
      <w:r w:rsidR="005F2EA3" w:rsidRPr="00623BA8">
        <w:rPr>
          <w:rFonts w:ascii="Arial" w:eastAsia="SimSun" w:hAnsi="Arial" w:cs="Arial"/>
          <w:color w:val="0D0D0D" w:themeColor="text1" w:themeTint="F2"/>
          <w:sz w:val="21"/>
          <w:szCs w:val="21"/>
        </w:rPr>
        <w:t xml:space="preserve">i zgody </w:t>
      </w:r>
      <w:r w:rsidRPr="00623BA8">
        <w:rPr>
          <w:rFonts w:ascii="Arial" w:eastAsia="SimSun" w:hAnsi="Arial" w:cs="Arial"/>
          <w:color w:val="0D0D0D" w:themeColor="text1" w:themeTint="F2"/>
          <w:sz w:val="21"/>
          <w:szCs w:val="21"/>
        </w:rPr>
        <w:t>kandydata</w:t>
      </w:r>
      <w:r w:rsidR="005F2EA3" w:rsidRPr="00623BA8">
        <w:rPr>
          <w:rFonts w:ascii="Arial" w:eastAsia="SimSun" w:hAnsi="Arial" w:cs="Arial"/>
          <w:color w:val="0D0D0D" w:themeColor="text1" w:themeTint="F2"/>
          <w:sz w:val="21"/>
          <w:szCs w:val="21"/>
        </w:rPr>
        <w:t xml:space="preserve"> (dostępne w załączniku),</w:t>
      </w:r>
    </w:p>
    <w:p w:rsidR="0051025C" w:rsidRPr="00623BA8" w:rsidRDefault="0051025C" w:rsidP="004F7A90">
      <w:pPr>
        <w:ind w:left="453" w:hanging="340"/>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6.</w:t>
      </w:r>
      <w:r w:rsidRPr="00623BA8">
        <w:rPr>
          <w:rFonts w:ascii="Arial" w:eastAsia="SimSun" w:hAnsi="Arial" w:cs="Arial"/>
          <w:color w:val="0D0D0D" w:themeColor="text1" w:themeTint="F2"/>
          <w:sz w:val="21"/>
          <w:szCs w:val="21"/>
        </w:rPr>
        <w:tab/>
        <w:t xml:space="preserve">życiorys </w:t>
      </w:r>
      <w:r w:rsidR="005F2EA3" w:rsidRPr="00623BA8">
        <w:rPr>
          <w:rFonts w:ascii="Arial" w:eastAsia="SimSun" w:hAnsi="Arial" w:cs="Arial"/>
          <w:color w:val="0D0D0D" w:themeColor="text1" w:themeTint="F2"/>
          <w:sz w:val="21"/>
          <w:szCs w:val="21"/>
        </w:rPr>
        <w:t>(CV)</w:t>
      </w:r>
      <w:r w:rsidRPr="00623BA8">
        <w:rPr>
          <w:rFonts w:ascii="Arial" w:eastAsia="SimSun" w:hAnsi="Arial" w:cs="Arial"/>
          <w:color w:val="0D0D0D" w:themeColor="text1" w:themeTint="F2"/>
          <w:sz w:val="21"/>
          <w:szCs w:val="21"/>
        </w:rPr>
        <w:t xml:space="preserve"> z przebiegiem nauki i pracy zawodowej, z podaniem danych kontaktowych </w:t>
      </w:r>
      <w:r w:rsidR="005F2EA3" w:rsidRPr="00623BA8">
        <w:rPr>
          <w:rFonts w:ascii="Arial" w:eastAsia="SimSun" w:hAnsi="Arial" w:cs="Arial"/>
          <w:color w:val="0D0D0D" w:themeColor="text1" w:themeTint="F2"/>
          <w:sz w:val="21"/>
          <w:szCs w:val="21"/>
        </w:rPr>
        <w:t>(e-mail i/lub numer tel.)</w:t>
      </w:r>
      <w:r w:rsidRPr="00623BA8">
        <w:rPr>
          <w:rFonts w:ascii="Arial" w:eastAsia="SimSun" w:hAnsi="Arial" w:cs="Arial"/>
          <w:color w:val="0D0D0D" w:themeColor="text1" w:themeTint="F2"/>
          <w:sz w:val="21"/>
          <w:szCs w:val="21"/>
        </w:rPr>
        <w:t>,</w:t>
      </w:r>
    </w:p>
    <w:p w:rsidR="0051025C" w:rsidRPr="00623BA8" w:rsidRDefault="0051025C" w:rsidP="004F7A90">
      <w:pPr>
        <w:ind w:left="453" w:hanging="340"/>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7.</w:t>
      </w:r>
      <w:r w:rsidRPr="00623BA8">
        <w:rPr>
          <w:rFonts w:ascii="Arial" w:eastAsia="SimSun" w:hAnsi="Arial" w:cs="Arial"/>
          <w:color w:val="0D0D0D" w:themeColor="text1" w:themeTint="F2"/>
          <w:sz w:val="21"/>
          <w:szCs w:val="21"/>
        </w:rPr>
        <w:tab/>
        <w:t xml:space="preserve">referencje z dotychczasowych miejsc pracy </w:t>
      </w:r>
      <w:r w:rsidR="005F2EA3" w:rsidRPr="00623BA8">
        <w:rPr>
          <w:rFonts w:ascii="Arial" w:eastAsia="SimSun" w:hAnsi="Arial" w:cs="Arial"/>
          <w:color w:val="0D0D0D" w:themeColor="text1" w:themeTint="F2"/>
          <w:sz w:val="21"/>
          <w:szCs w:val="21"/>
        </w:rPr>
        <w:t>(jeżeli kandydat takie posiada)</w:t>
      </w:r>
      <w:r w:rsidRPr="00623BA8">
        <w:rPr>
          <w:rFonts w:ascii="Arial" w:eastAsia="SimSun" w:hAnsi="Arial" w:cs="Arial"/>
          <w:color w:val="0D0D0D" w:themeColor="text1" w:themeTint="F2"/>
          <w:sz w:val="21"/>
          <w:szCs w:val="21"/>
        </w:rPr>
        <w:t>,</w:t>
      </w:r>
    </w:p>
    <w:p w:rsidR="0051025C" w:rsidRPr="00623BA8" w:rsidRDefault="0051025C" w:rsidP="004F7A90">
      <w:pPr>
        <w:ind w:left="453" w:hanging="340"/>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8.</w:t>
      </w:r>
      <w:r w:rsidRPr="00623BA8">
        <w:rPr>
          <w:rFonts w:ascii="Arial" w:eastAsia="SimSun" w:hAnsi="Arial" w:cs="Arial"/>
          <w:color w:val="0D0D0D" w:themeColor="text1" w:themeTint="F2"/>
          <w:sz w:val="21"/>
          <w:szCs w:val="21"/>
        </w:rPr>
        <w:tab/>
        <w:t>kopie innych dokumentów o posiadanych umiejętnościach</w:t>
      </w:r>
      <w:r w:rsidR="005F2EA3" w:rsidRPr="00623BA8">
        <w:rPr>
          <w:rFonts w:ascii="Arial" w:eastAsia="SimSun" w:hAnsi="Arial" w:cs="Arial"/>
          <w:color w:val="0D0D0D" w:themeColor="text1" w:themeTint="F2"/>
          <w:sz w:val="21"/>
          <w:szCs w:val="21"/>
        </w:rPr>
        <w:t>.</w:t>
      </w:r>
      <w:r w:rsidRPr="00623BA8">
        <w:rPr>
          <w:rFonts w:ascii="Arial" w:eastAsia="SimSun" w:hAnsi="Arial" w:cs="Arial"/>
          <w:color w:val="0D0D0D" w:themeColor="text1" w:themeTint="F2"/>
          <w:sz w:val="21"/>
          <w:szCs w:val="21"/>
        </w:rPr>
        <w:t xml:space="preserve"> </w:t>
      </w:r>
    </w:p>
    <w:p w:rsidR="007A7224" w:rsidRPr="00623BA8" w:rsidRDefault="0051025C" w:rsidP="005F2EA3">
      <w:pPr>
        <w:ind w:left="453" w:hanging="340"/>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ab/>
      </w:r>
    </w:p>
    <w:p w:rsidR="004F0F4C" w:rsidRPr="00623BA8" w:rsidRDefault="004F0F4C" w:rsidP="004F7A90">
      <w:pPr>
        <w:pBdr>
          <w:bottom w:val="single" w:sz="4" w:space="1" w:color="auto"/>
        </w:pBdr>
        <w:ind w:left="397" w:hanging="397"/>
        <w:rPr>
          <w:rFonts w:ascii="Arial" w:eastAsia="SimSun" w:hAnsi="Arial" w:cs="Arial"/>
          <w:color w:val="365F91" w:themeColor="accent1" w:themeShade="BF"/>
          <w:sz w:val="23"/>
          <w:szCs w:val="23"/>
        </w:rPr>
      </w:pPr>
      <w:r w:rsidRPr="00623BA8">
        <w:rPr>
          <w:rFonts w:ascii="Arial" w:eastAsia="Arial Unicode MS" w:hAnsi="Arial" w:cs="Arial"/>
          <w:b/>
          <w:color w:val="365F91" w:themeColor="accent1" w:themeShade="BF"/>
          <w:sz w:val="23"/>
          <w:szCs w:val="23"/>
        </w:rPr>
        <w:t>VI. Termin, sposób i miejsce składania dokumentów aplikacyjnych:</w:t>
      </w:r>
    </w:p>
    <w:p w:rsidR="004F0F4C" w:rsidRPr="00623BA8" w:rsidRDefault="004F0F4C" w:rsidP="004F7A90">
      <w:pPr>
        <w:rPr>
          <w:rFonts w:ascii="Arial" w:eastAsia="SimSun" w:hAnsi="Arial" w:cs="Arial"/>
          <w:color w:val="0D0D0D" w:themeColor="text1" w:themeTint="F2"/>
          <w:sz w:val="21"/>
          <w:szCs w:val="21"/>
        </w:rPr>
      </w:pPr>
    </w:p>
    <w:p w:rsidR="00831270" w:rsidRPr="00623BA8" w:rsidRDefault="00E46478" w:rsidP="004F7A90">
      <w:pPr>
        <w:rPr>
          <w:rFonts w:ascii="Arial" w:eastAsia="SimSun" w:hAnsi="Arial" w:cs="Arial"/>
          <w:b/>
          <w:bCs/>
          <w:iCs/>
          <w:color w:val="0D0D0D" w:themeColor="text1" w:themeTint="F2"/>
          <w:sz w:val="21"/>
          <w:szCs w:val="21"/>
        </w:rPr>
      </w:pPr>
      <w:r w:rsidRPr="00623BA8">
        <w:rPr>
          <w:rFonts w:ascii="Arial" w:eastAsia="SimSun" w:hAnsi="Arial" w:cs="Arial"/>
          <w:b/>
          <w:color w:val="0D0D0D" w:themeColor="text1" w:themeTint="F2"/>
          <w:sz w:val="21"/>
          <w:szCs w:val="21"/>
        </w:rPr>
        <w:t>Wymagane d</w:t>
      </w:r>
      <w:r w:rsidR="009A2C03" w:rsidRPr="00623BA8">
        <w:rPr>
          <w:rFonts w:ascii="Arial" w:eastAsia="SimSun" w:hAnsi="Arial" w:cs="Arial"/>
          <w:b/>
          <w:color w:val="0D0D0D" w:themeColor="text1" w:themeTint="F2"/>
          <w:sz w:val="21"/>
          <w:szCs w:val="21"/>
        </w:rPr>
        <w:t>okumenty</w:t>
      </w:r>
      <w:r w:rsidR="004F0F4C" w:rsidRPr="00623BA8">
        <w:rPr>
          <w:rFonts w:ascii="Arial" w:eastAsia="SimSun" w:hAnsi="Arial" w:cs="Arial"/>
          <w:b/>
          <w:color w:val="0D0D0D" w:themeColor="text1" w:themeTint="F2"/>
          <w:sz w:val="21"/>
          <w:szCs w:val="21"/>
        </w:rPr>
        <w:t xml:space="preserve"> </w:t>
      </w:r>
      <w:r w:rsidR="00952F88" w:rsidRPr="00623BA8">
        <w:rPr>
          <w:rFonts w:ascii="Arial" w:eastAsia="SimSun" w:hAnsi="Arial" w:cs="Arial"/>
          <w:b/>
          <w:color w:val="0D0D0D" w:themeColor="text1" w:themeTint="F2"/>
          <w:sz w:val="21"/>
          <w:szCs w:val="21"/>
        </w:rPr>
        <w:t xml:space="preserve">w formie papierowej </w:t>
      </w:r>
      <w:r w:rsidR="004F0F4C" w:rsidRPr="00623BA8">
        <w:rPr>
          <w:rFonts w:ascii="Arial" w:eastAsia="SimSun" w:hAnsi="Arial" w:cs="Arial"/>
          <w:b/>
          <w:color w:val="0D0D0D" w:themeColor="text1" w:themeTint="F2"/>
          <w:sz w:val="21"/>
          <w:szCs w:val="21"/>
        </w:rPr>
        <w:t>w zamkniętej kopercie z dopiskiem:</w:t>
      </w:r>
      <w:r w:rsidR="004F0F4C" w:rsidRPr="00623BA8">
        <w:rPr>
          <w:rFonts w:ascii="Arial" w:eastAsia="SimSun" w:hAnsi="Arial" w:cs="Arial"/>
          <w:color w:val="0D0D0D" w:themeColor="text1" w:themeTint="F2"/>
          <w:sz w:val="21"/>
          <w:szCs w:val="21"/>
        </w:rPr>
        <w:t xml:space="preserve"> </w:t>
      </w:r>
      <w:r w:rsidR="004F0F4C" w:rsidRPr="00623BA8">
        <w:rPr>
          <w:rFonts w:ascii="Arial" w:eastAsia="SimSun" w:hAnsi="Arial" w:cs="Arial"/>
          <w:bCs/>
          <w:iCs/>
          <w:color w:val="0D0D0D" w:themeColor="text1" w:themeTint="F2"/>
          <w:sz w:val="21"/>
          <w:szCs w:val="21"/>
        </w:rPr>
        <w:t>„Nabór na wolne stanowisko w WO</w:t>
      </w:r>
      <w:r w:rsidR="00623BA8" w:rsidRPr="00623BA8">
        <w:rPr>
          <w:rFonts w:ascii="Arial" w:eastAsia="SimSun" w:hAnsi="Arial" w:cs="Arial"/>
          <w:bCs/>
          <w:iCs/>
          <w:color w:val="0D0D0D" w:themeColor="text1" w:themeTint="F2"/>
          <w:sz w:val="21"/>
          <w:szCs w:val="21"/>
        </w:rPr>
        <w:t>Śr</w:t>
      </w:r>
      <w:r w:rsidR="004F0F4C" w:rsidRPr="00623BA8">
        <w:rPr>
          <w:rFonts w:ascii="Arial" w:eastAsia="SimSun" w:hAnsi="Arial" w:cs="Arial"/>
          <w:bCs/>
          <w:iCs/>
          <w:color w:val="0D0D0D" w:themeColor="text1" w:themeTint="F2"/>
          <w:sz w:val="21"/>
          <w:szCs w:val="21"/>
        </w:rPr>
        <w:t xml:space="preserve">, Nr </w:t>
      </w:r>
      <w:r w:rsidR="00623BA8" w:rsidRPr="00623BA8">
        <w:rPr>
          <w:rFonts w:ascii="Arial" w:eastAsia="SimSun" w:hAnsi="Arial" w:cs="Arial"/>
          <w:bCs/>
          <w:iCs/>
          <w:color w:val="0D0D0D" w:themeColor="text1" w:themeTint="F2"/>
          <w:sz w:val="21"/>
          <w:szCs w:val="21"/>
        </w:rPr>
        <w:t>100</w:t>
      </w:r>
      <w:r w:rsidR="00F26A2E" w:rsidRPr="00623BA8">
        <w:rPr>
          <w:rFonts w:ascii="Arial" w:eastAsia="SimSun" w:hAnsi="Arial" w:cs="Arial"/>
          <w:bCs/>
          <w:iCs/>
          <w:color w:val="0D0D0D" w:themeColor="text1" w:themeTint="F2"/>
          <w:sz w:val="21"/>
          <w:szCs w:val="21"/>
        </w:rPr>
        <w:t>/2</w:t>
      </w:r>
      <w:r w:rsidR="0058757D" w:rsidRPr="00623BA8">
        <w:rPr>
          <w:rFonts w:ascii="Arial" w:eastAsia="SimSun" w:hAnsi="Arial" w:cs="Arial"/>
          <w:bCs/>
          <w:iCs/>
          <w:color w:val="0D0D0D" w:themeColor="text1" w:themeTint="F2"/>
          <w:sz w:val="21"/>
          <w:szCs w:val="21"/>
        </w:rPr>
        <w:t>4</w:t>
      </w:r>
      <w:r w:rsidR="004F0F4C" w:rsidRPr="00623BA8">
        <w:rPr>
          <w:rFonts w:ascii="Arial" w:eastAsia="SimSun" w:hAnsi="Arial" w:cs="Arial"/>
          <w:bCs/>
          <w:iCs/>
          <w:color w:val="0D0D0D" w:themeColor="text1" w:themeTint="F2"/>
          <w:sz w:val="21"/>
          <w:szCs w:val="21"/>
        </w:rPr>
        <w:t xml:space="preserve">”, </w:t>
      </w:r>
      <w:r w:rsidR="004F0F4C" w:rsidRPr="00623BA8">
        <w:rPr>
          <w:rFonts w:ascii="Arial" w:eastAsia="SimSun" w:hAnsi="Arial" w:cs="Arial"/>
          <w:b/>
          <w:bCs/>
          <w:iCs/>
          <w:color w:val="0D0D0D" w:themeColor="text1" w:themeTint="F2"/>
          <w:sz w:val="21"/>
          <w:szCs w:val="21"/>
        </w:rPr>
        <w:t>należy</w:t>
      </w:r>
      <w:r w:rsidR="00B10124" w:rsidRPr="00623BA8">
        <w:rPr>
          <w:rFonts w:ascii="Arial" w:eastAsia="SimSun" w:hAnsi="Arial" w:cs="Arial"/>
          <w:b/>
          <w:bCs/>
          <w:iCs/>
          <w:color w:val="0D0D0D" w:themeColor="text1" w:themeTint="F2"/>
          <w:sz w:val="21"/>
          <w:szCs w:val="21"/>
        </w:rPr>
        <w:t xml:space="preserve"> składać </w:t>
      </w:r>
      <w:r w:rsidR="003B5B12" w:rsidRPr="00623BA8">
        <w:rPr>
          <w:rFonts w:ascii="Arial" w:eastAsia="SimSun" w:hAnsi="Arial" w:cs="Arial"/>
          <w:b/>
          <w:bCs/>
          <w:iCs/>
          <w:color w:val="0D0D0D" w:themeColor="text1" w:themeTint="F2"/>
          <w:sz w:val="21"/>
          <w:szCs w:val="21"/>
        </w:rPr>
        <w:t xml:space="preserve">w pok. 140 </w:t>
      </w:r>
      <w:r w:rsidR="000E3E67" w:rsidRPr="00623BA8">
        <w:rPr>
          <w:rFonts w:ascii="Arial" w:eastAsia="SimSun" w:hAnsi="Arial" w:cs="Arial"/>
          <w:b/>
          <w:bCs/>
          <w:iCs/>
          <w:color w:val="0D0D0D" w:themeColor="text1" w:themeTint="F2"/>
          <w:sz w:val="21"/>
          <w:szCs w:val="21"/>
        </w:rPr>
        <w:t xml:space="preserve">lub w Biurze Obsługi Interesantów, sala 62 albo przesyłać </w:t>
      </w:r>
      <w:r w:rsidR="008527F1" w:rsidRPr="00623BA8">
        <w:rPr>
          <w:rFonts w:ascii="Arial" w:eastAsia="SimSun" w:hAnsi="Arial" w:cs="Arial"/>
          <w:b/>
          <w:bCs/>
          <w:iCs/>
          <w:color w:val="0D0D0D" w:themeColor="text1" w:themeTint="F2"/>
          <w:sz w:val="21"/>
          <w:szCs w:val="21"/>
        </w:rPr>
        <w:t xml:space="preserve">za pośrednictwem operator pocztowego </w:t>
      </w:r>
      <w:r w:rsidR="000E3E67" w:rsidRPr="00623BA8">
        <w:rPr>
          <w:rFonts w:ascii="Arial" w:eastAsia="SimSun" w:hAnsi="Arial" w:cs="Arial"/>
          <w:b/>
          <w:bCs/>
          <w:iCs/>
          <w:color w:val="0D0D0D" w:themeColor="text1" w:themeTint="F2"/>
          <w:sz w:val="21"/>
          <w:szCs w:val="21"/>
        </w:rPr>
        <w:t>na adres</w:t>
      </w:r>
      <w:r w:rsidR="00B10124" w:rsidRPr="00623BA8">
        <w:rPr>
          <w:rFonts w:ascii="Arial" w:eastAsia="SimSun" w:hAnsi="Arial" w:cs="Arial"/>
          <w:b/>
          <w:bCs/>
          <w:iCs/>
          <w:color w:val="0D0D0D" w:themeColor="text1" w:themeTint="F2"/>
          <w:sz w:val="21"/>
          <w:szCs w:val="21"/>
        </w:rPr>
        <w:t>:</w:t>
      </w:r>
    </w:p>
    <w:p w:rsidR="004F0F4C" w:rsidRPr="00623BA8" w:rsidRDefault="004F0F4C" w:rsidP="00A625B8">
      <w:pPr>
        <w:pStyle w:val="Tekstpodstawowy"/>
        <w:jc w:val="left"/>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Urząd Miasta Szczecin</w:t>
      </w:r>
    </w:p>
    <w:p w:rsidR="004F0F4C" w:rsidRPr="00623BA8" w:rsidRDefault="004F0F4C" w:rsidP="00A625B8">
      <w:pPr>
        <w:pStyle w:val="Nagwek4"/>
        <w:jc w:val="left"/>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Wydział Organizacyjny</w:t>
      </w:r>
    </w:p>
    <w:p w:rsidR="004F0F4C" w:rsidRPr="00623BA8" w:rsidRDefault="004F0F4C" w:rsidP="00A625B8">
      <w:pPr>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Armii Krajowej 1</w:t>
      </w:r>
    </w:p>
    <w:p w:rsidR="004F0F4C" w:rsidRPr="00623BA8" w:rsidRDefault="004F0F4C" w:rsidP="00A625B8">
      <w:pPr>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70-456 Szczecin</w:t>
      </w:r>
    </w:p>
    <w:p w:rsidR="004F0F4C" w:rsidRPr="00623BA8" w:rsidRDefault="004F0F4C" w:rsidP="00A625B8">
      <w:pPr>
        <w:pStyle w:val="Tekstpodstawowy"/>
        <w:jc w:val="left"/>
        <w:rPr>
          <w:rFonts w:ascii="Arial" w:eastAsia="SimSun" w:hAnsi="Arial" w:cs="Arial"/>
          <w:b/>
          <w:color w:val="0D0D0D" w:themeColor="text1" w:themeTint="F2"/>
          <w:sz w:val="21"/>
          <w:szCs w:val="21"/>
          <w:u w:val="single"/>
        </w:rPr>
      </w:pPr>
      <w:r w:rsidRPr="00623BA8">
        <w:rPr>
          <w:rFonts w:ascii="Arial" w:eastAsia="SimSun" w:hAnsi="Arial" w:cs="Arial"/>
          <w:b/>
          <w:color w:val="0D0D0D" w:themeColor="text1" w:themeTint="F2"/>
          <w:sz w:val="21"/>
          <w:szCs w:val="21"/>
        </w:rPr>
        <w:lastRenderedPageBreak/>
        <w:t xml:space="preserve">w </w:t>
      </w:r>
      <w:r w:rsidR="00952F88" w:rsidRPr="00623BA8">
        <w:rPr>
          <w:rFonts w:ascii="Arial" w:eastAsia="SimSun" w:hAnsi="Arial" w:cs="Arial"/>
          <w:b/>
          <w:color w:val="0D0D0D" w:themeColor="text1" w:themeTint="F2"/>
          <w:sz w:val="21"/>
          <w:szCs w:val="21"/>
        </w:rPr>
        <w:t xml:space="preserve">nieprzekraczalnym </w:t>
      </w:r>
      <w:r w:rsidRPr="00623BA8">
        <w:rPr>
          <w:rFonts w:ascii="Arial" w:eastAsia="SimSun" w:hAnsi="Arial" w:cs="Arial"/>
          <w:b/>
          <w:color w:val="0D0D0D" w:themeColor="text1" w:themeTint="F2"/>
          <w:sz w:val="21"/>
          <w:szCs w:val="21"/>
        </w:rPr>
        <w:t xml:space="preserve">terminie do: </w:t>
      </w:r>
      <w:r w:rsidR="00623BA8" w:rsidRPr="00623BA8">
        <w:rPr>
          <w:rFonts w:ascii="Arial" w:eastAsia="SimSun" w:hAnsi="Arial" w:cs="Arial"/>
          <w:b/>
          <w:color w:val="365F91" w:themeColor="accent1" w:themeShade="BF"/>
          <w:sz w:val="25"/>
          <w:szCs w:val="25"/>
          <w:u w:val="single"/>
        </w:rPr>
        <w:t>02</w:t>
      </w:r>
      <w:r w:rsidR="00544A24" w:rsidRPr="00623BA8">
        <w:rPr>
          <w:rFonts w:ascii="Arial" w:eastAsia="SimSun" w:hAnsi="Arial" w:cs="Arial"/>
          <w:b/>
          <w:color w:val="365F91" w:themeColor="accent1" w:themeShade="BF"/>
          <w:sz w:val="25"/>
          <w:szCs w:val="25"/>
          <w:u w:val="single"/>
        </w:rPr>
        <w:t>.1</w:t>
      </w:r>
      <w:r w:rsidR="00623BA8" w:rsidRPr="00623BA8">
        <w:rPr>
          <w:rFonts w:ascii="Arial" w:eastAsia="SimSun" w:hAnsi="Arial" w:cs="Arial"/>
          <w:b/>
          <w:color w:val="365F91" w:themeColor="accent1" w:themeShade="BF"/>
          <w:sz w:val="25"/>
          <w:szCs w:val="25"/>
          <w:u w:val="single"/>
        </w:rPr>
        <w:t>2</w:t>
      </w:r>
      <w:r w:rsidR="00544A24" w:rsidRPr="00623BA8">
        <w:rPr>
          <w:rFonts w:ascii="Arial" w:eastAsia="SimSun" w:hAnsi="Arial" w:cs="Arial"/>
          <w:b/>
          <w:color w:val="365F91" w:themeColor="accent1" w:themeShade="BF"/>
          <w:sz w:val="25"/>
          <w:szCs w:val="25"/>
          <w:u w:val="single"/>
        </w:rPr>
        <w:t>.</w:t>
      </w:r>
      <w:r w:rsidR="00D21054" w:rsidRPr="00623BA8">
        <w:rPr>
          <w:rFonts w:ascii="Arial" w:eastAsia="SimSun" w:hAnsi="Arial" w:cs="Arial"/>
          <w:b/>
          <w:color w:val="365F91" w:themeColor="accent1" w:themeShade="BF"/>
          <w:sz w:val="25"/>
          <w:szCs w:val="25"/>
          <w:u w:val="single"/>
        </w:rPr>
        <w:t>202</w:t>
      </w:r>
      <w:r w:rsidR="0058757D" w:rsidRPr="00623BA8">
        <w:rPr>
          <w:rFonts w:ascii="Arial" w:eastAsia="SimSun" w:hAnsi="Arial" w:cs="Arial"/>
          <w:b/>
          <w:color w:val="365F91" w:themeColor="accent1" w:themeShade="BF"/>
          <w:sz w:val="25"/>
          <w:szCs w:val="25"/>
          <w:u w:val="single"/>
        </w:rPr>
        <w:t>4</w:t>
      </w:r>
      <w:r w:rsidR="00D21054" w:rsidRPr="00623BA8">
        <w:rPr>
          <w:rFonts w:ascii="Arial" w:eastAsia="SimSun" w:hAnsi="Arial" w:cs="Arial"/>
          <w:b/>
          <w:color w:val="365F91" w:themeColor="accent1" w:themeShade="BF"/>
          <w:sz w:val="25"/>
          <w:szCs w:val="25"/>
          <w:u w:val="single"/>
        </w:rPr>
        <w:t xml:space="preserve"> </w:t>
      </w:r>
      <w:r w:rsidRPr="00623BA8">
        <w:rPr>
          <w:rFonts w:ascii="Arial" w:eastAsia="SimSun" w:hAnsi="Arial" w:cs="Arial"/>
          <w:b/>
          <w:color w:val="365F91" w:themeColor="accent1" w:themeShade="BF"/>
          <w:sz w:val="25"/>
          <w:szCs w:val="25"/>
          <w:u w:val="single"/>
        </w:rPr>
        <w:t>r. /włącznie/</w:t>
      </w:r>
    </w:p>
    <w:p w:rsidR="003C0E82" w:rsidRPr="00623BA8" w:rsidRDefault="003C0E82" w:rsidP="003C0E82">
      <w:pPr>
        <w:rPr>
          <w:rFonts w:ascii="Arial" w:eastAsia="Arial Unicode MS" w:hAnsi="Arial" w:cs="Arial"/>
          <w:color w:val="0D0D0D" w:themeColor="text1" w:themeTint="F2"/>
          <w:sz w:val="21"/>
          <w:szCs w:val="21"/>
        </w:rPr>
      </w:pPr>
    </w:p>
    <w:p w:rsidR="004F0F4C" w:rsidRPr="00623BA8" w:rsidRDefault="004F0F4C" w:rsidP="004F7A90">
      <w:pPr>
        <w:pStyle w:val="Akapitzlist"/>
        <w:numPr>
          <w:ilvl w:val="0"/>
          <w:numId w:val="28"/>
        </w:numPr>
        <w:ind w:left="284" w:hanging="284"/>
        <w:rPr>
          <w:rFonts w:ascii="Arial" w:eastAsia="Arial Unicode MS" w:hAnsi="Arial" w:cs="Arial"/>
          <w:color w:val="0D0D0D" w:themeColor="text1" w:themeTint="F2"/>
          <w:sz w:val="21"/>
          <w:szCs w:val="21"/>
        </w:rPr>
      </w:pPr>
      <w:r w:rsidRPr="00623BA8">
        <w:rPr>
          <w:rFonts w:ascii="Arial" w:eastAsia="Arial Unicode MS" w:hAnsi="Arial" w:cs="Arial"/>
          <w:color w:val="0D0D0D" w:themeColor="text1" w:themeTint="F2"/>
          <w:sz w:val="21"/>
          <w:szCs w:val="21"/>
        </w:rPr>
        <w:t xml:space="preserve">W przypadku przesłania ofert za pośrednictwem </w:t>
      </w:r>
      <w:r w:rsidR="008527F1" w:rsidRPr="00623BA8">
        <w:rPr>
          <w:rFonts w:ascii="Arial" w:eastAsia="Arial Unicode MS" w:hAnsi="Arial" w:cs="Arial"/>
          <w:color w:val="0D0D0D" w:themeColor="text1" w:themeTint="F2"/>
          <w:sz w:val="21"/>
          <w:szCs w:val="21"/>
        </w:rPr>
        <w:t xml:space="preserve">operatora pocztowego, </w:t>
      </w:r>
      <w:r w:rsidRPr="00623BA8">
        <w:rPr>
          <w:rFonts w:ascii="Arial" w:eastAsia="Arial Unicode MS" w:hAnsi="Arial" w:cs="Arial"/>
          <w:color w:val="0D0D0D" w:themeColor="text1" w:themeTint="F2"/>
          <w:sz w:val="21"/>
          <w:szCs w:val="21"/>
        </w:rPr>
        <w:t xml:space="preserve">liczy się data wpływu do Urzędu Miasta Szczecin. </w:t>
      </w:r>
    </w:p>
    <w:p w:rsidR="004F0F4C" w:rsidRPr="00623BA8" w:rsidRDefault="004F0F4C" w:rsidP="004F7A90">
      <w:pPr>
        <w:pStyle w:val="Akapitzlist"/>
        <w:numPr>
          <w:ilvl w:val="0"/>
          <w:numId w:val="28"/>
        </w:numPr>
        <w:ind w:left="284" w:hanging="284"/>
        <w:rPr>
          <w:rFonts w:ascii="Arial" w:hAnsi="Arial" w:cs="Arial"/>
          <w:color w:val="0D0D0D" w:themeColor="text1" w:themeTint="F2"/>
          <w:sz w:val="21"/>
          <w:szCs w:val="21"/>
        </w:rPr>
      </w:pPr>
      <w:r w:rsidRPr="00623BA8">
        <w:rPr>
          <w:rFonts w:ascii="Arial" w:hAnsi="Arial" w:cs="Arial"/>
          <w:color w:val="0D0D0D" w:themeColor="text1" w:themeTint="F2"/>
          <w:sz w:val="21"/>
          <w:szCs w:val="21"/>
        </w:rPr>
        <w:t>Oferty, które wpłyną do Urzędu niekompletne lub po wyżej wskazanym terminie nie będą rozpatrywane.</w:t>
      </w:r>
    </w:p>
    <w:p w:rsidR="004F0F4C" w:rsidRPr="00623BA8" w:rsidRDefault="004F0F4C" w:rsidP="004F7A90">
      <w:pPr>
        <w:pStyle w:val="Akapitzlist"/>
        <w:numPr>
          <w:ilvl w:val="0"/>
          <w:numId w:val="28"/>
        </w:numPr>
        <w:ind w:left="284" w:hanging="284"/>
        <w:rPr>
          <w:rFonts w:ascii="Arial" w:eastAsia="Arial Unicode MS" w:hAnsi="Arial" w:cs="Arial"/>
          <w:color w:val="0D0D0D" w:themeColor="text1" w:themeTint="F2"/>
          <w:sz w:val="21"/>
          <w:szCs w:val="21"/>
        </w:rPr>
      </w:pPr>
      <w:r w:rsidRPr="00623BA8">
        <w:rPr>
          <w:rFonts w:ascii="Arial" w:eastAsia="Arial Unicode MS" w:hAnsi="Arial" w:cs="Arial"/>
          <w:color w:val="0D0D0D" w:themeColor="text1" w:themeTint="F2"/>
          <w:sz w:val="21"/>
          <w:szCs w:val="21"/>
        </w:rPr>
        <w:t>Nie ma możliwości przyjmowania dokumentów droga elektroniczną.</w:t>
      </w:r>
    </w:p>
    <w:p w:rsidR="004F0F4C" w:rsidRPr="00623BA8" w:rsidRDefault="004F0F4C" w:rsidP="004F7A90">
      <w:pPr>
        <w:pStyle w:val="Akapitzlist"/>
        <w:numPr>
          <w:ilvl w:val="0"/>
          <w:numId w:val="28"/>
        </w:numPr>
        <w:ind w:left="284" w:hanging="284"/>
        <w:rPr>
          <w:rFonts w:ascii="Arial" w:hAnsi="Arial" w:cs="Arial"/>
          <w:color w:val="0D0D0D" w:themeColor="text1" w:themeTint="F2"/>
          <w:sz w:val="21"/>
          <w:szCs w:val="21"/>
        </w:rPr>
      </w:pPr>
      <w:r w:rsidRPr="00623BA8">
        <w:rPr>
          <w:rFonts w:ascii="Arial" w:hAnsi="Arial" w:cs="Arial"/>
          <w:color w:val="0D0D0D" w:themeColor="text1" w:themeTint="F2"/>
          <w:sz w:val="21"/>
          <w:szCs w:val="21"/>
        </w:rPr>
        <w:t>Nie ma możliwości uzupełnienia dokumentów po upływie terminu składania aplikacji.</w:t>
      </w:r>
    </w:p>
    <w:p w:rsidR="004F0F4C" w:rsidRPr="00623BA8" w:rsidRDefault="004F0F4C" w:rsidP="004F7A90">
      <w:pPr>
        <w:pStyle w:val="Akapitzlist"/>
        <w:numPr>
          <w:ilvl w:val="0"/>
          <w:numId w:val="28"/>
        </w:numPr>
        <w:ind w:left="284" w:hanging="284"/>
        <w:rPr>
          <w:rFonts w:ascii="Arial" w:hAnsi="Arial" w:cs="Arial"/>
          <w:color w:val="0D0D0D" w:themeColor="text1" w:themeTint="F2"/>
          <w:sz w:val="21"/>
          <w:szCs w:val="21"/>
        </w:rPr>
      </w:pPr>
      <w:r w:rsidRPr="00623BA8">
        <w:rPr>
          <w:rFonts w:ascii="Arial" w:hAnsi="Arial" w:cs="Arial"/>
          <w:color w:val="0D0D0D" w:themeColor="text1" w:themeTint="F2"/>
          <w:sz w:val="21"/>
          <w:szCs w:val="21"/>
        </w:rPr>
        <w:t>Dokumenty składane w języku obcym należy złożyć wraz z tłumaczeniem na język polski.</w:t>
      </w:r>
    </w:p>
    <w:p w:rsidR="004F0F4C" w:rsidRPr="00623BA8" w:rsidRDefault="004F0F4C" w:rsidP="004F7A90">
      <w:pPr>
        <w:rPr>
          <w:rFonts w:ascii="Arial" w:eastAsia="SimSun" w:hAnsi="Arial" w:cs="Arial"/>
          <w:color w:val="0D0D0D" w:themeColor="text1" w:themeTint="F2"/>
          <w:sz w:val="21"/>
          <w:szCs w:val="21"/>
        </w:rPr>
      </w:pPr>
    </w:p>
    <w:p w:rsidR="004F0F4C" w:rsidRPr="00623BA8" w:rsidRDefault="004F0F4C" w:rsidP="004F7A90">
      <w:pPr>
        <w:rPr>
          <w:rFonts w:ascii="Arial" w:eastAsia="SimSun" w:hAnsi="Arial" w:cs="Arial"/>
          <w:color w:val="0D0D0D" w:themeColor="text1" w:themeTint="F2"/>
          <w:sz w:val="21"/>
          <w:szCs w:val="21"/>
        </w:rPr>
      </w:pPr>
      <w:r w:rsidRPr="00623BA8">
        <w:rPr>
          <w:rFonts w:ascii="Arial" w:eastAsia="SimSun" w:hAnsi="Arial" w:cs="Arial"/>
          <w:color w:val="0D0D0D" w:themeColor="text1" w:themeTint="F2"/>
          <w:sz w:val="21"/>
          <w:szCs w:val="21"/>
        </w:rPr>
        <w:t xml:space="preserve">Bliższe informacje można uzyskać: (91) 42 45 210 /llajkun@um.szczecin.pl/ lub 42 45 </w:t>
      </w:r>
      <w:r w:rsidR="00623BA8" w:rsidRPr="00623BA8">
        <w:rPr>
          <w:rFonts w:ascii="Arial" w:eastAsia="SimSun" w:hAnsi="Arial" w:cs="Arial"/>
          <w:color w:val="0D0D0D" w:themeColor="text1" w:themeTint="F2"/>
          <w:sz w:val="21"/>
          <w:szCs w:val="21"/>
        </w:rPr>
        <w:t>838</w:t>
      </w:r>
      <w:r w:rsidRPr="00623BA8">
        <w:rPr>
          <w:rFonts w:ascii="Arial" w:eastAsia="SimSun" w:hAnsi="Arial" w:cs="Arial"/>
          <w:color w:val="0D0D0D" w:themeColor="text1" w:themeTint="F2"/>
          <w:sz w:val="21"/>
          <w:szCs w:val="21"/>
        </w:rPr>
        <w:t xml:space="preserve"> /</w:t>
      </w:r>
      <w:r w:rsidR="00B10124" w:rsidRPr="00623BA8">
        <w:rPr>
          <w:rFonts w:ascii="Arial" w:eastAsia="SimSun" w:hAnsi="Arial" w:cs="Arial"/>
          <w:color w:val="0D0D0D" w:themeColor="text1" w:themeTint="F2"/>
          <w:sz w:val="21"/>
          <w:szCs w:val="21"/>
        </w:rPr>
        <w:t>wo</w:t>
      </w:r>
      <w:r w:rsidR="00623BA8" w:rsidRPr="00623BA8">
        <w:rPr>
          <w:rFonts w:ascii="Arial" w:eastAsia="SimSun" w:hAnsi="Arial" w:cs="Arial"/>
          <w:color w:val="0D0D0D" w:themeColor="text1" w:themeTint="F2"/>
          <w:sz w:val="21"/>
          <w:szCs w:val="21"/>
        </w:rPr>
        <w:t>sr</w:t>
      </w:r>
      <w:r w:rsidRPr="00623BA8">
        <w:rPr>
          <w:rFonts w:ascii="Arial" w:eastAsia="SimSun" w:hAnsi="Arial" w:cs="Arial"/>
          <w:color w:val="0D0D0D" w:themeColor="text1" w:themeTint="F2"/>
          <w:sz w:val="21"/>
          <w:szCs w:val="21"/>
        </w:rPr>
        <w:t>@um.szczecin.pl/.</w:t>
      </w:r>
    </w:p>
    <w:p w:rsidR="000E3E67" w:rsidRPr="00623BA8" w:rsidRDefault="000E3E67" w:rsidP="004F7A90">
      <w:pPr>
        <w:rPr>
          <w:rFonts w:ascii="Arial" w:hAnsi="Arial" w:cs="Arial"/>
          <w:b/>
          <w:color w:val="0D0D0D" w:themeColor="text1" w:themeTint="F2"/>
          <w:sz w:val="21"/>
          <w:szCs w:val="21"/>
        </w:rPr>
      </w:pPr>
    </w:p>
    <w:p w:rsidR="004F0F4C" w:rsidRPr="00623BA8" w:rsidRDefault="004F0F4C" w:rsidP="004F7A90">
      <w:pPr>
        <w:rPr>
          <w:rFonts w:ascii="Arial" w:hAnsi="Arial" w:cs="Arial"/>
          <w:b/>
          <w:color w:val="0D0D0D" w:themeColor="text1" w:themeTint="F2"/>
          <w:sz w:val="21"/>
          <w:szCs w:val="21"/>
        </w:rPr>
      </w:pPr>
      <w:r w:rsidRPr="00623BA8">
        <w:rPr>
          <w:rFonts w:ascii="Arial" w:hAnsi="Arial" w:cs="Arial"/>
          <w:b/>
          <w:color w:val="0D0D0D" w:themeColor="text1" w:themeTint="F2"/>
          <w:sz w:val="21"/>
          <w:szCs w:val="21"/>
        </w:rPr>
        <w:t>Uwaga:</w:t>
      </w:r>
    </w:p>
    <w:p w:rsidR="004F0F4C" w:rsidRPr="00623BA8" w:rsidRDefault="004F0F4C" w:rsidP="004F7A90">
      <w:pPr>
        <w:rPr>
          <w:rFonts w:ascii="Arial" w:hAnsi="Arial" w:cs="Arial"/>
          <w:b/>
          <w:color w:val="0D0D0D" w:themeColor="text1" w:themeTint="F2"/>
          <w:sz w:val="21"/>
          <w:szCs w:val="21"/>
          <w:u w:val="single"/>
        </w:rPr>
      </w:pPr>
    </w:p>
    <w:p w:rsidR="004F0F4C" w:rsidRPr="00623BA8" w:rsidRDefault="00952F88" w:rsidP="00544A24">
      <w:pPr>
        <w:pStyle w:val="Akapitzlist"/>
        <w:numPr>
          <w:ilvl w:val="0"/>
          <w:numId w:val="27"/>
        </w:numPr>
        <w:spacing w:line="276" w:lineRule="auto"/>
        <w:ind w:left="284" w:hanging="284"/>
        <w:rPr>
          <w:rFonts w:ascii="Arial" w:hAnsi="Arial" w:cs="Arial"/>
          <w:iCs/>
          <w:color w:val="0D0D0D" w:themeColor="text1" w:themeTint="F2"/>
          <w:sz w:val="21"/>
          <w:szCs w:val="21"/>
        </w:rPr>
      </w:pPr>
      <w:r w:rsidRPr="00623BA8">
        <w:rPr>
          <w:rFonts w:ascii="Arial" w:hAnsi="Arial" w:cs="Arial"/>
          <w:color w:val="0D0D0D" w:themeColor="text1" w:themeTint="F2"/>
          <w:sz w:val="21"/>
          <w:szCs w:val="21"/>
        </w:rPr>
        <w:t>Jeśli spełnisz wymagania formalne (w tym złożysz wymagane dokumenty) zaprosimy Cię do następnego etapu naboru – rozmowy kwalifikacyjnej lub testu wiedzy i kompetencji, e-mailem.</w:t>
      </w:r>
    </w:p>
    <w:p w:rsidR="004F0F4C" w:rsidRPr="00623BA8" w:rsidRDefault="004F0F4C" w:rsidP="00A625B8">
      <w:pPr>
        <w:numPr>
          <w:ilvl w:val="0"/>
          <w:numId w:val="27"/>
        </w:numPr>
        <w:ind w:left="284" w:hanging="284"/>
        <w:rPr>
          <w:rFonts w:ascii="Arial" w:hAnsi="Arial" w:cs="Arial"/>
          <w:iCs/>
          <w:color w:val="0D0D0D" w:themeColor="text1" w:themeTint="F2"/>
          <w:sz w:val="21"/>
          <w:szCs w:val="21"/>
        </w:rPr>
      </w:pPr>
      <w:r w:rsidRPr="00623BA8">
        <w:rPr>
          <w:rFonts w:ascii="Arial" w:hAnsi="Arial" w:cs="Arial"/>
          <w:color w:val="0D0D0D" w:themeColor="text1" w:themeTint="F2"/>
          <w:sz w:val="21"/>
          <w:szCs w:val="21"/>
        </w:rPr>
        <w:t>Oferta kandydata wyłonionego w procesie naboru, zostanie dołączona do jego akt osobowych. Pozostali kandydaci  oferty mogą odbierać /za potwierdzeniem odbioru/ w pok. 1</w:t>
      </w:r>
      <w:r w:rsidR="00952F88" w:rsidRPr="00623BA8">
        <w:rPr>
          <w:rFonts w:ascii="Arial" w:hAnsi="Arial" w:cs="Arial"/>
          <w:color w:val="0D0D0D" w:themeColor="text1" w:themeTint="F2"/>
          <w:sz w:val="21"/>
          <w:szCs w:val="21"/>
        </w:rPr>
        <w:t>5</w:t>
      </w:r>
      <w:r w:rsidRPr="00623BA8">
        <w:rPr>
          <w:rFonts w:ascii="Arial" w:hAnsi="Arial" w:cs="Arial"/>
          <w:color w:val="0D0D0D" w:themeColor="text1" w:themeTint="F2"/>
          <w:sz w:val="21"/>
          <w:szCs w:val="21"/>
        </w:rPr>
        <w:t>5 przez 3 miesiące od ukazania się wyniku naboru w BIP. Po tym okresie, nieodebrane przez kandydatów dokumenty zostaną zniszczone zgodnie z instrukcją kancelaryjną.</w:t>
      </w:r>
    </w:p>
    <w:p w:rsidR="004F0F4C" w:rsidRPr="00623BA8" w:rsidRDefault="004F0F4C" w:rsidP="00A625B8">
      <w:pPr>
        <w:numPr>
          <w:ilvl w:val="0"/>
          <w:numId w:val="27"/>
        </w:numPr>
        <w:ind w:left="284" w:hanging="284"/>
        <w:rPr>
          <w:rFonts w:ascii="Arial" w:hAnsi="Arial" w:cs="Arial"/>
          <w:iCs/>
          <w:color w:val="0D0D0D" w:themeColor="text1" w:themeTint="F2"/>
          <w:sz w:val="21"/>
          <w:szCs w:val="21"/>
        </w:rPr>
      </w:pPr>
      <w:r w:rsidRPr="00623BA8">
        <w:rPr>
          <w:rFonts w:ascii="Arial" w:hAnsi="Arial" w:cs="Arial"/>
          <w:iCs/>
          <w:color w:val="0D0D0D" w:themeColor="text1" w:themeTint="F2"/>
          <w:sz w:val="21"/>
          <w:szCs w:val="21"/>
        </w:rPr>
        <w:t>Informacja o wyniku naboru umieszczona zostanie na stronie internetowej w Biuletynie Informacji Publicznej oraz na tablicy informacyjnej Urzędu Miasta Szczecin.</w:t>
      </w:r>
    </w:p>
    <w:p w:rsidR="00B10124" w:rsidRPr="00623BA8" w:rsidRDefault="00B10124" w:rsidP="004F7A90">
      <w:pPr>
        <w:pStyle w:val="Tekstpodstawowy"/>
        <w:jc w:val="left"/>
        <w:rPr>
          <w:rFonts w:ascii="Arial" w:hAnsi="Arial" w:cs="Arial"/>
          <w:b/>
          <w:iCs/>
          <w:color w:val="0D0D0D" w:themeColor="text1" w:themeTint="F2"/>
          <w:sz w:val="21"/>
          <w:szCs w:val="21"/>
        </w:rPr>
      </w:pPr>
    </w:p>
    <w:p w:rsidR="004F0F4C" w:rsidRPr="00623BA8" w:rsidRDefault="004F0F4C" w:rsidP="004F7A90">
      <w:pPr>
        <w:pStyle w:val="Tekstpodstawowy"/>
        <w:jc w:val="left"/>
        <w:rPr>
          <w:rFonts w:ascii="Arial" w:hAnsi="Arial" w:cs="Arial"/>
          <w:b/>
          <w:iCs/>
          <w:color w:val="0D0D0D" w:themeColor="text1" w:themeTint="F2"/>
          <w:sz w:val="21"/>
          <w:szCs w:val="21"/>
        </w:rPr>
      </w:pPr>
      <w:r w:rsidRPr="00623BA8">
        <w:rPr>
          <w:rFonts w:ascii="Arial" w:hAnsi="Arial" w:cs="Arial"/>
          <w:b/>
          <w:iCs/>
          <w:color w:val="0D0D0D" w:themeColor="text1" w:themeTint="F2"/>
          <w:sz w:val="21"/>
          <w:szCs w:val="21"/>
        </w:rPr>
        <w:t>Informacje dodatkowe:</w:t>
      </w:r>
    </w:p>
    <w:p w:rsidR="004F0F4C" w:rsidRPr="00623BA8" w:rsidRDefault="004F0F4C" w:rsidP="004F7A90">
      <w:pPr>
        <w:pStyle w:val="Tekstpodstawowy"/>
        <w:jc w:val="left"/>
        <w:rPr>
          <w:rFonts w:ascii="Arial" w:hAnsi="Arial" w:cs="Arial"/>
          <w:b/>
          <w:iCs/>
          <w:color w:val="0D0D0D" w:themeColor="text1" w:themeTint="F2"/>
          <w:sz w:val="21"/>
          <w:szCs w:val="21"/>
          <w:u w:val="single"/>
        </w:rPr>
      </w:pPr>
    </w:p>
    <w:p w:rsidR="004F0F4C" w:rsidRPr="00623BA8" w:rsidRDefault="004F0F4C" w:rsidP="004F7A90">
      <w:pPr>
        <w:numPr>
          <w:ilvl w:val="0"/>
          <w:numId w:val="10"/>
        </w:numPr>
        <w:ind w:left="227" w:hanging="227"/>
        <w:rPr>
          <w:rFonts w:ascii="Arial" w:hAnsi="Arial" w:cs="Arial"/>
          <w:color w:val="0D0D0D" w:themeColor="text1" w:themeTint="F2"/>
          <w:sz w:val="21"/>
          <w:szCs w:val="21"/>
        </w:rPr>
      </w:pPr>
      <w:r w:rsidRPr="00623BA8">
        <w:rPr>
          <w:rFonts w:ascii="Arial" w:hAnsi="Arial" w:cs="Arial"/>
          <w:color w:val="0D0D0D" w:themeColor="text1" w:themeTint="F2"/>
          <w:sz w:val="21"/>
          <w:szCs w:val="21"/>
        </w:rPr>
        <w:t>Pracownik podejmujący po raz pierwszy pracę na stanowisku urzędniczym, w tym kierowniczym stanowisku urzędniczym, w rozumieniu przepisów art. 16 ust. 3 ustawy z 21</w:t>
      </w:r>
      <w:r w:rsidR="003A5DBB" w:rsidRPr="00623BA8">
        <w:rPr>
          <w:rFonts w:ascii="Arial" w:hAnsi="Arial" w:cs="Arial"/>
          <w:color w:val="0D0D0D" w:themeColor="text1" w:themeTint="F2"/>
          <w:sz w:val="21"/>
          <w:szCs w:val="21"/>
        </w:rPr>
        <w:t>.11.</w:t>
      </w:r>
      <w:r w:rsidRPr="00623BA8">
        <w:rPr>
          <w:rFonts w:ascii="Arial" w:hAnsi="Arial" w:cs="Arial"/>
          <w:color w:val="0D0D0D" w:themeColor="text1" w:themeTint="F2"/>
          <w:sz w:val="21"/>
          <w:szCs w:val="21"/>
        </w:rPr>
        <w:t>2008 r. o pracownikach samorządowych /DzU z 20</w:t>
      </w:r>
      <w:r w:rsidR="00B10124" w:rsidRPr="00623BA8">
        <w:rPr>
          <w:rFonts w:ascii="Arial" w:hAnsi="Arial" w:cs="Arial"/>
          <w:color w:val="0D0D0D" w:themeColor="text1" w:themeTint="F2"/>
          <w:sz w:val="21"/>
          <w:szCs w:val="21"/>
        </w:rPr>
        <w:t>2</w:t>
      </w:r>
      <w:r w:rsidR="004C2D08" w:rsidRPr="00623BA8">
        <w:rPr>
          <w:rFonts w:ascii="Arial" w:hAnsi="Arial" w:cs="Arial"/>
          <w:color w:val="0D0D0D" w:themeColor="text1" w:themeTint="F2"/>
          <w:sz w:val="21"/>
          <w:szCs w:val="21"/>
        </w:rPr>
        <w:t>4</w:t>
      </w:r>
      <w:r w:rsidRPr="00623BA8">
        <w:rPr>
          <w:rFonts w:ascii="Arial" w:hAnsi="Arial" w:cs="Arial"/>
          <w:color w:val="0D0D0D" w:themeColor="text1" w:themeTint="F2"/>
          <w:sz w:val="21"/>
          <w:szCs w:val="21"/>
        </w:rPr>
        <w:t xml:space="preserve"> r., poz. </w:t>
      </w:r>
      <w:r w:rsidR="004C2D08" w:rsidRPr="00623BA8">
        <w:rPr>
          <w:rFonts w:ascii="Arial" w:hAnsi="Arial" w:cs="Arial"/>
          <w:color w:val="0D0D0D" w:themeColor="text1" w:themeTint="F2"/>
          <w:sz w:val="21"/>
          <w:szCs w:val="21"/>
        </w:rPr>
        <w:t>1135</w:t>
      </w:r>
      <w:r w:rsidRPr="00623BA8">
        <w:rPr>
          <w:rFonts w:ascii="Arial" w:hAnsi="Arial" w:cs="Arial"/>
          <w:color w:val="0D0D0D" w:themeColor="text1" w:themeTint="F2"/>
          <w:sz w:val="21"/>
          <w:szCs w:val="21"/>
        </w:rPr>
        <w:t>/ obowiązany jest odbyć służbę przygotowawczą, o której mowa w art. 19 ww. ustawy.</w:t>
      </w:r>
    </w:p>
    <w:p w:rsidR="004F0F4C" w:rsidRPr="00623BA8" w:rsidRDefault="004F0F4C" w:rsidP="004F7A90">
      <w:pPr>
        <w:numPr>
          <w:ilvl w:val="0"/>
          <w:numId w:val="10"/>
        </w:numPr>
        <w:ind w:left="227" w:hanging="227"/>
        <w:rPr>
          <w:rFonts w:ascii="Arial" w:hAnsi="Arial" w:cs="Arial"/>
          <w:color w:val="0D0D0D" w:themeColor="text1" w:themeTint="F2"/>
          <w:sz w:val="21"/>
          <w:szCs w:val="21"/>
        </w:rPr>
      </w:pPr>
      <w:r w:rsidRPr="00623BA8">
        <w:rPr>
          <w:rFonts w:ascii="Arial" w:hAnsi="Arial" w:cs="Arial"/>
          <w:color w:val="0D0D0D" w:themeColor="text1" w:themeTint="F2"/>
          <w:sz w:val="21"/>
          <w:szCs w:val="21"/>
        </w:rPr>
        <w:t>Pracownik może otrzymać stosowne upoważnienia Prezydenta Miasta do wydawania decyzji administracyjnych, w związku z powyższym będzie obowiązany do złożenia oświadczenia majątkowego – zgodnie z art. 24h ustawy z 08</w:t>
      </w:r>
      <w:r w:rsidR="003A5DBB" w:rsidRPr="00623BA8">
        <w:rPr>
          <w:rFonts w:ascii="Arial" w:hAnsi="Arial" w:cs="Arial"/>
          <w:color w:val="0D0D0D" w:themeColor="text1" w:themeTint="F2"/>
          <w:sz w:val="21"/>
          <w:szCs w:val="21"/>
        </w:rPr>
        <w:t>.03.</w:t>
      </w:r>
      <w:r w:rsidRPr="00623BA8">
        <w:rPr>
          <w:rFonts w:ascii="Arial" w:hAnsi="Arial" w:cs="Arial"/>
          <w:color w:val="0D0D0D" w:themeColor="text1" w:themeTint="F2"/>
          <w:sz w:val="21"/>
          <w:szCs w:val="21"/>
        </w:rPr>
        <w:t>1990 r. o samorządzie gminnym /DzU z 202</w:t>
      </w:r>
      <w:r w:rsidR="004C2D08" w:rsidRPr="00623BA8">
        <w:rPr>
          <w:rFonts w:ascii="Arial" w:hAnsi="Arial" w:cs="Arial"/>
          <w:color w:val="0D0D0D" w:themeColor="text1" w:themeTint="F2"/>
          <w:sz w:val="21"/>
          <w:szCs w:val="21"/>
        </w:rPr>
        <w:t>4</w:t>
      </w:r>
      <w:r w:rsidRPr="00623BA8">
        <w:rPr>
          <w:rFonts w:ascii="Arial" w:hAnsi="Arial" w:cs="Arial"/>
          <w:color w:val="0D0D0D" w:themeColor="text1" w:themeTint="F2"/>
          <w:sz w:val="21"/>
          <w:szCs w:val="21"/>
        </w:rPr>
        <w:t xml:space="preserve"> r., poz. </w:t>
      </w:r>
      <w:r w:rsidR="004C2D08" w:rsidRPr="00623BA8">
        <w:rPr>
          <w:rFonts w:ascii="Arial" w:hAnsi="Arial" w:cs="Arial"/>
          <w:color w:val="0D0D0D" w:themeColor="text1" w:themeTint="F2"/>
          <w:sz w:val="21"/>
          <w:szCs w:val="21"/>
        </w:rPr>
        <w:t>609</w:t>
      </w:r>
      <w:r w:rsidR="00952F88" w:rsidRPr="00623BA8">
        <w:rPr>
          <w:rFonts w:ascii="Arial" w:hAnsi="Arial" w:cs="Arial"/>
          <w:color w:val="0D0D0D" w:themeColor="text1" w:themeTint="F2"/>
          <w:sz w:val="21"/>
          <w:szCs w:val="21"/>
        </w:rPr>
        <w:t>, ze zm.</w:t>
      </w:r>
      <w:r w:rsidRPr="00623BA8">
        <w:rPr>
          <w:rFonts w:ascii="Arial" w:hAnsi="Arial" w:cs="Arial"/>
          <w:color w:val="0D0D0D" w:themeColor="text1" w:themeTint="F2"/>
          <w:sz w:val="21"/>
          <w:szCs w:val="21"/>
        </w:rPr>
        <w:t>/.</w:t>
      </w:r>
    </w:p>
    <w:p w:rsidR="004F0F4C" w:rsidRPr="00623BA8" w:rsidRDefault="004F0F4C" w:rsidP="004F7A90">
      <w:pPr>
        <w:rPr>
          <w:rFonts w:ascii="Arial" w:hAnsi="Arial" w:cs="Arial"/>
          <w:color w:val="0D0D0D" w:themeColor="text1" w:themeTint="F2"/>
          <w:sz w:val="21"/>
          <w:szCs w:val="21"/>
        </w:rPr>
      </w:pPr>
    </w:p>
    <w:p w:rsidR="004F0F4C" w:rsidRPr="00623BA8" w:rsidRDefault="004F0F4C" w:rsidP="004F7A90">
      <w:pPr>
        <w:pBdr>
          <w:bottom w:val="single" w:sz="4" w:space="1" w:color="auto"/>
        </w:pBdr>
        <w:rPr>
          <w:rFonts w:ascii="Arial" w:hAnsi="Arial" w:cs="Arial"/>
          <w:b/>
          <w:color w:val="365F91" w:themeColor="accent1" w:themeShade="BF"/>
          <w:sz w:val="23"/>
          <w:szCs w:val="23"/>
        </w:rPr>
      </w:pPr>
      <w:r w:rsidRPr="00623BA8">
        <w:rPr>
          <w:rFonts w:ascii="Arial" w:hAnsi="Arial" w:cs="Arial"/>
          <w:b/>
          <w:color w:val="365F91" w:themeColor="accent1" w:themeShade="BF"/>
          <w:sz w:val="23"/>
          <w:szCs w:val="23"/>
        </w:rPr>
        <w:t>Klauzula informacyjna dla kandydatów biorących udział w naborze na wolne stanowisko urzędnicze w Urzędzie Miasta Szczecin</w:t>
      </w:r>
    </w:p>
    <w:p w:rsidR="004F0F4C" w:rsidRPr="00623BA8" w:rsidRDefault="004F0F4C" w:rsidP="004F7A90">
      <w:pPr>
        <w:rPr>
          <w:rFonts w:ascii="Arial" w:hAnsi="Arial" w:cs="Arial"/>
          <w:color w:val="0D0D0D" w:themeColor="text1" w:themeTint="F2"/>
          <w:sz w:val="21"/>
          <w:szCs w:val="21"/>
        </w:rPr>
      </w:pPr>
    </w:p>
    <w:p w:rsidR="004F0F4C" w:rsidRPr="00623BA8" w:rsidRDefault="004F0F4C" w:rsidP="004F7A90">
      <w:pPr>
        <w:rPr>
          <w:rFonts w:ascii="Arial" w:hAnsi="Arial" w:cs="Arial"/>
          <w:b/>
          <w:color w:val="0D0D0D" w:themeColor="text1" w:themeTint="F2"/>
          <w:sz w:val="21"/>
          <w:szCs w:val="21"/>
        </w:rPr>
      </w:pPr>
      <w:r w:rsidRPr="00623BA8">
        <w:rPr>
          <w:rFonts w:ascii="Arial" w:hAnsi="Arial" w:cs="Arial"/>
          <w:color w:val="0D0D0D" w:themeColor="text1" w:themeTint="F2"/>
          <w:sz w:val="21"/>
          <w:szCs w:val="21"/>
        </w:rPr>
        <w:t>Zgodnie z art. 13 i 15</w:t>
      </w:r>
      <w:r w:rsidRPr="00623BA8">
        <w:rPr>
          <w:rFonts w:ascii="Arial" w:hAnsi="Arial" w:cs="Arial"/>
          <w:i/>
          <w:color w:val="0D0D0D" w:themeColor="text1" w:themeTint="F2"/>
          <w:sz w:val="21"/>
          <w:szCs w:val="21"/>
        </w:rPr>
        <w:t xml:space="preserve"> </w:t>
      </w:r>
      <w:r w:rsidRPr="00623BA8">
        <w:rPr>
          <w:rFonts w:ascii="Arial" w:hAnsi="Arial" w:cs="Arial"/>
          <w:color w:val="0D0D0D" w:themeColor="text1" w:themeTint="F2"/>
          <w:sz w:val="21"/>
          <w:szCs w:val="21"/>
        </w:rPr>
        <w:t>rozporządzenia parlamentu Europejskiego i Rady (UE) 2016/679  z 27</w:t>
      </w:r>
      <w:r w:rsidR="003A5DBB" w:rsidRPr="00623BA8">
        <w:rPr>
          <w:rFonts w:ascii="Arial" w:hAnsi="Arial" w:cs="Arial"/>
          <w:color w:val="0D0D0D" w:themeColor="text1" w:themeTint="F2"/>
          <w:sz w:val="21"/>
          <w:szCs w:val="21"/>
        </w:rPr>
        <w:t>.04.</w:t>
      </w:r>
      <w:r w:rsidRPr="00623BA8">
        <w:rPr>
          <w:rFonts w:ascii="Arial" w:hAnsi="Arial" w:cs="Arial"/>
          <w:color w:val="0D0D0D" w:themeColor="text1" w:themeTint="F2"/>
          <w:sz w:val="21"/>
          <w:szCs w:val="21"/>
        </w:rPr>
        <w:t>2016 r. w sprawie ochrony osób fizycznych w związku z przetwarzaniem danych osobowych i w sprawie swobodnego przepływu takich danych oraz uchylenia dyrektywy 95/46/WE (ogólne rozporządzenie o ochronie danych osobowych) – zwanego dalej RODO informuję, iż:</w:t>
      </w:r>
    </w:p>
    <w:p w:rsidR="004F0F4C" w:rsidRPr="00623BA8" w:rsidRDefault="004F0F4C" w:rsidP="004F7A90">
      <w:pPr>
        <w:rPr>
          <w:rFonts w:ascii="Arial" w:hAnsi="Arial" w:cs="Arial"/>
          <w:color w:val="0D0D0D" w:themeColor="text1" w:themeTint="F2"/>
          <w:sz w:val="21"/>
          <w:szCs w:val="21"/>
        </w:rPr>
      </w:pPr>
    </w:p>
    <w:p w:rsidR="004F0F4C" w:rsidRPr="00623BA8" w:rsidRDefault="004F0F4C" w:rsidP="004F7A90">
      <w:pPr>
        <w:rPr>
          <w:rFonts w:ascii="Arial" w:hAnsi="Arial" w:cs="Arial"/>
          <w:color w:val="0D0D0D" w:themeColor="text1" w:themeTint="F2"/>
          <w:sz w:val="21"/>
          <w:szCs w:val="21"/>
        </w:rPr>
      </w:pPr>
      <w:r w:rsidRPr="00623BA8">
        <w:rPr>
          <w:rFonts w:ascii="Arial" w:hAnsi="Arial" w:cs="Arial"/>
          <w:color w:val="0D0D0D" w:themeColor="text1" w:themeTint="F2"/>
          <w:sz w:val="21"/>
          <w:szCs w:val="21"/>
        </w:rPr>
        <w:t xml:space="preserve">Administratorem danych osobowych osób fizycznych - kandydatów uczestniczących  w naborze na wolne stanowisko urzędnicze w Urzędzie Miasta Szczecin, jest </w:t>
      </w:r>
      <w:r w:rsidRPr="00623BA8">
        <w:rPr>
          <w:rFonts w:ascii="Arial" w:hAnsi="Arial" w:cs="Arial"/>
          <w:color w:val="0D0D0D" w:themeColor="text1" w:themeTint="F2"/>
          <w:sz w:val="21"/>
          <w:szCs w:val="21"/>
          <w:u w:val="single"/>
        </w:rPr>
        <w:t>Urząd Miasta Szczecin z siedzibą w Szczecinie</w:t>
      </w:r>
      <w:r w:rsidRPr="00623BA8">
        <w:rPr>
          <w:rFonts w:ascii="Arial" w:hAnsi="Arial" w:cs="Arial"/>
          <w:color w:val="0D0D0D" w:themeColor="text1" w:themeTint="F2"/>
          <w:sz w:val="21"/>
          <w:szCs w:val="21"/>
        </w:rPr>
        <w:t>, pl. Armii Krajowej 1.</w:t>
      </w:r>
    </w:p>
    <w:p w:rsidR="00C06115" w:rsidRPr="00623BA8" w:rsidRDefault="00C06115" w:rsidP="004F7A90">
      <w:pPr>
        <w:pStyle w:val="Akapitzlist"/>
        <w:ind w:left="360"/>
        <w:rPr>
          <w:rFonts w:ascii="Arial" w:hAnsi="Arial" w:cs="Arial"/>
          <w:color w:val="0D0D0D" w:themeColor="text1" w:themeTint="F2"/>
          <w:sz w:val="21"/>
          <w:szCs w:val="21"/>
        </w:rPr>
      </w:pPr>
    </w:p>
    <w:p w:rsidR="004F0F4C" w:rsidRPr="00623BA8" w:rsidRDefault="004F0F4C" w:rsidP="004F7A90">
      <w:pPr>
        <w:pStyle w:val="Akapitzlist"/>
        <w:numPr>
          <w:ilvl w:val="0"/>
          <w:numId w:val="19"/>
        </w:numPr>
        <w:rPr>
          <w:rFonts w:ascii="Arial" w:hAnsi="Arial" w:cs="Arial"/>
          <w:color w:val="0D0D0D" w:themeColor="text1" w:themeTint="F2"/>
          <w:sz w:val="21"/>
          <w:szCs w:val="21"/>
          <w:u w:val="single"/>
        </w:rPr>
      </w:pPr>
      <w:r w:rsidRPr="00623BA8">
        <w:rPr>
          <w:rFonts w:ascii="Arial" w:hAnsi="Arial" w:cs="Arial"/>
          <w:color w:val="0D0D0D" w:themeColor="text1" w:themeTint="F2"/>
          <w:sz w:val="21"/>
          <w:szCs w:val="21"/>
          <w:u w:val="single"/>
        </w:rPr>
        <w:t>Inspektor ochrony danych w Gminie Miasto Szczecin - Urzędzie Miasta Szczecin:</w:t>
      </w:r>
    </w:p>
    <w:p w:rsidR="004F0F4C" w:rsidRPr="00623BA8" w:rsidRDefault="004F0F4C" w:rsidP="004F7A90">
      <w:pPr>
        <w:pStyle w:val="Akapitzlist"/>
        <w:ind w:left="397" w:hanging="37"/>
        <w:rPr>
          <w:rFonts w:ascii="Arial" w:hAnsi="Arial" w:cs="Arial"/>
          <w:color w:val="0D0D0D" w:themeColor="text1" w:themeTint="F2"/>
          <w:sz w:val="21"/>
          <w:szCs w:val="21"/>
          <w:u w:val="single"/>
        </w:rPr>
      </w:pPr>
      <w:r w:rsidRPr="00623BA8">
        <w:rPr>
          <w:rFonts w:ascii="Arial" w:hAnsi="Arial" w:cs="Arial"/>
          <w:color w:val="0D0D0D" w:themeColor="text1" w:themeTint="F2"/>
          <w:sz w:val="21"/>
          <w:szCs w:val="21"/>
          <w:u w:val="single"/>
        </w:rPr>
        <w:t xml:space="preserve">Dane kontaktowe: </w:t>
      </w:r>
    </w:p>
    <w:p w:rsidR="004F0F4C" w:rsidRPr="00623BA8" w:rsidRDefault="004F0F4C" w:rsidP="004F7A90">
      <w:pPr>
        <w:pStyle w:val="Akapitzlist"/>
        <w:ind w:left="360"/>
        <w:rPr>
          <w:rFonts w:ascii="Arial" w:hAnsi="Arial" w:cs="Arial"/>
          <w:color w:val="0D0D0D" w:themeColor="text1" w:themeTint="F2"/>
          <w:sz w:val="21"/>
          <w:szCs w:val="21"/>
          <w:u w:val="single"/>
        </w:rPr>
      </w:pPr>
      <w:r w:rsidRPr="00623BA8">
        <w:rPr>
          <w:rFonts w:ascii="Arial" w:hAnsi="Arial" w:cs="Arial"/>
          <w:color w:val="0D0D0D" w:themeColor="text1" w:themeTint="F2"/>
          <w:sz w:val="21"/>
          <w:szCs w:val="21"/>
          <w:u w:val="single"/>
        </w:rPr>
        <w:t>Inspektor ochrony danych:</w:t>
      </w:r>
    </w:p>
    <w:p w:rsidR="004F0F4C" w:rsidRPr="00623BA8" w:rsidRDefault="004F0F4C" w:rsidP="004F7A90">
      <w:pPr>
        <w:pStyle w:val="Akapitzlist"/>
        <w:ind w:left="360"/>
        <w:rPr>
          <w:rFonts w:ascii="Arial" w:hAnsi="Arial" w:cs="Arial"/>
          <w:color w:val="0D0D0D" w:themeColor="text1" w:themeTint="F2"/>
          <w:sz w:val="21"/>
          <w:szCs w:val="21"/>
          <w:u w:val="single"/>
        </w:rPr>
      </w:pPr>
      <w:r w:rsidRPr="00623BA8">
        <w:rPr>
          <w:rFonts w:ascii="Arial" w:hAnsi="Arial" w:cs="Arial"/>
          <w:color w:val="0D0D0D" w:themeColor="text1" w:themeTint="F2"/>
          <w:sz w:val="21"/>
          <w:szCs w:val="21"/>
          <w:u w:val="single"/>
        </w:rPr>
        <w:t>Urząd Miasta Szczecin, pl. Armii Krajowej 1, 70-456 Szczecin,</w:t>
      </w:r>
    </w:p>
    <w:p w:rsidR="004F0F4C" w:rsidRPr="00623BA8" w:rsidRDefault="004F0F4C" w:rsidP="004F7A90">
      <w:pPr>
        <w:ind w:left="360"/>
        <w:rPr>
          <w:rFonts w:ascii="Arial" w:hAnsi="Arial" w:cs="Arial"/>
          <w:color w:val="0D0D0D" w:themeColor="text1" w:themeTint="F2"/>
          <w:sz w:val="21"/>
          <w:szCs w:val="21"/>
          <w:u w:val="single"/>
          <w:lang w:val="de-DE"/>
        </w:rPr>
      </w:pPr>
      <w:r w:rsidRPr="00623BA8">
        <w:rPr>
          <w:rFonts w:ascii="Arial" w:hAnsi="Arial" w:cs="Arial"/>
          <w:color w:val="0D0D0D" w:themeColor="text1" w:themeTint="F2"/>
          <w:sz w:val="21"/>
          <w:szCs w:val="21"/>
          <w:u w:val="single"/>
          <w:lang w:val="de-DE"/>
        </w:rPr>
        <w:t>telefon: 91</w:t>
      </w:r>
      <w:r w:rsidR="007F6693" w:rsidRPr="00623BA8">
        <w:rPr>
          <w:rFonts w:ascii="Arial" w:hAnsi="Arial" w:cs="Arial"/>
          <w:color w:val="0D0D0D" w:themeColor="text1" w:themeTint="F2"/>
          <w:sz w:val="21"/>
          <w:szCs w:val="21"/>
          <w:u w:val="single"/>
          <w:lang w:val="de-DE"/>
        </w:rPr>
        <w:t xml:space="preserve"> </w:t>
      </w:r>
      <w:r w:rsidRPr="00623BA8">
        <w:rPr>
          <w:rFonts w:ascii="Arial" w:hAnsi="Arial" w:cs="Arial"/>
          <w:color w:val="0D0D0D" w:themeColor="text1" w:themeTint="F2"/>
          <w:sz w:val="21"/>
          <w:szCs w:val="21"/>
          <w:u w:val="single"/>
          <w:lang w:val="de-DE"/>
        </w:rPr>
        <w:t>424</w:t>
      </w:r>
      <w:r w:rsidR="00B10124" w:rsidRPr="00623BA8">
        <w:rPr>
          <w:rFonts w:ascii="Arial" w:hAnsi="Arial" w:cs="Arial"/>
          <w:color w:val="0D0D0D" w:themeColor="text1" w:themeTint="F2"/>
          <w:sz w:val="21"/>
          <w:szCs w:val="21"/>
          <w:u w:val="single"/>
          <w:lang w:val="de-DE"/>
        </w:rPr>
        <w:t xml:space="preserve"> </w:t>
      </w:r>
      <w:r w:rsidRPr="00623BA8">
        <w:rPr>
          <w:rStyle w:val="phoneslocal1"/>
          <w:rFonts w:ascii="Arial" w:eastAsia="Arial Unicode MS" w:hAnsi="Arial" w:cs="Arial"/>
          <w:color w:val="0D0D0D" w:themeColor="text1" w:themeTint="F2"/>
          <w:sz w:val="21"/>
          <w:szCs w:val="21"/>
          <w:u w:val="single"/>
          <w:lang w:val="de-DE"/>
        </w:rPr>
        <w:t>5702,</w:t>
      </w:r>
    </w:p>
    <w:p w:rsidR="004F0F4C" w:rsidRPr="00623BA8" w:rsidRDefault="004F0F4C" w:rsidP="004F7A90">
      <w:pPr>
        <w:ind w:left="360"/>
        <w:rPr>
          <w:rFonts w:ascii="Arial" w:hAnsi="Arial" w:cs="Arial"/>
          <w:color w:val="0D0D0D" w:themeColor="text1" w:themeTint="F2"/>
          <w:sz w:val="21"/>
          <w:szCs w:val="21"/>
          <w:u w:val="single"/>
          <w:lang w:val="de-DE"/>
        </w:rPr>
      </w:pPr>
      <w:r w:rsidRPr="00623BA8">
        <w:rPr>
          <w:rFonts w:ascii="Arial" w:hAnsi="Arial" w:cs="Arial"/>
          <w:color w:val="0D0D0D" w:themeColor="text1" w:themeTint="F2"/>
          <w:sz w:val="21"/>
          <w:szCs w:val="21"/>
          <w:u w:val="single"/>
          <w:lang w:val="de-DE"/>
        </w:rPr>
        <w:t xml:space="preserve">e-mail: </w:t>
      </w:r>
      <w:hyperlink r:id="rId7" w:history="1">
        <w:r w:rsidR="00CD454C" w:rsidRPr="00623BA8">
          <w:rPr>
            <w:rStyle w:val="Hipercze"/>
            <w:rFonts w:ascii="Arial" w:hAnsi="Arial" w:cs="Arial"/>
            <w:color w:val="0D0D0D" w:themeColor="text1" w:themeTint="F2"/>
            <w:sz w:val="21"/>
            <w:szCs w:val="21"/>
            <w:lang w:val="de-DE"/>
          </w:rPr>
          <w:t>bod@um.szczecin.pl</w:t>
        </w:r>
      </w:hyperlink>
    </w:p>
    <w:p w:rsidR="004F0F4C" w:rsidRPr="00623BA8" w:rsidRDefault="004F0F4C" w:rsidP="004F7A90">
      <w:pPr>
        <w:ind w:left="360"/>
        <w:rPr>
          <w:rFonts w:ascii="Arial" w:hAnsi="Arial" w:cs="Arial"/>
          <w:color w:val="0D0D0D" w:themeColor="text1" w:themeTint="F2"/>
          <w:sz w:val="21"/>
          <w:szCs w:val="21"/>
          <w:u w:val="single"/>
          <w:lang w:val="de-DE"/>
        </w:rPr>
      </w:pPr>
    </w:p>
    <w:p w:rsidR="004F0F4C" w:rsidRPr="00623BA8" w:rsidRDefault="004F0F4C" w:rsidP="004F7A90">
      <w:pPr>
        <w:rPr>
          <w:rFonts w:ascii="Arial" w:hAnsi="Arial" w:cs="Arial"/>
          <w:b/>
          <w:color w:val="0D0D0D" w:themeColor="text1" w:themeTint="F2"/>
          <w:sz w:val="21"/>
          <w:szCs w:val="21"/>
        </w:rPr>
      </w:pPr>
      <w:r w:rsidRPr="00623BA8">
        <w:rPr>
          <w:rFonts w:ascii="Arial" w:hAnsi="Arial" w:cs="Arial"/>
          <w:b/>
          <w:color w:val="0D0D0D" w:themeColor="text1" w:themeTint="F2"/>
          <w:sz w:val="21"/>
          <w:szCs w:val="21"/>
        </w:rPr>
        <w:t xml:space="preserve">2. Dane osobowe kandydata na wolne stanowisko urzędnicze przetwarzane są w oparciu o przepisy prawa (w szczególności Kodeksu pracy i/lub innych przepisów szczególnych) i ich podanie jest konieczne w celu wypełnienia obowiązku prawnego, jakim jest zgodne z przepisami zatrudnianie pracownika w Urzędzie Miasta Szczecin oraz prowadzenie dokumentacji pracowniczej związanej z zatrudnieniem. Niepodanie danych w zakresie </w:t>
      </w:r>
      <w:r w:rsidRPr="00623BA8">
        <w:rPr>
          <w:rFonts w:ascii="Arial" w:hAnsi="Arial" w:cs="Arial"/>
          <w:b/>
          <w:color w:val="0D0D0D" w:themeColor="text1" w:themeTint="F2"/>
          <w:sz w:val="21"/>
          <w:szCs w:val="21"/>
        </w:rPr>
        <w:lastRenderedPageBreak/>
        <w:t xml:space="preserve">wymaganym przez administratora będzie skutkować niemożnością realizacji procesu zatrudnienia. Pozostałe dane osobowe przetwarzane są na podstawie Pani/ Pana dobrowolnej zgody. </w:t>
      </w:r>
    </w:p>
    <w:p w:rsidR="00C06115" w:rsidRPr="00623BA8" w:rsidRDefault="00C06115" w:rsidP="004F7A90">
      <w:pPr>
        <w:rPr>
          <w:rFonts w:ascii="Arial" w:hAnsi="Arial" w:cs="Arial"/>
          <w:b/>
          <w:color w:val="0D0D0D" w:themeColor="text1" w:themeTint="F2"/>
          <w:sz w:val="21"/>
          <w:szCs w:val="21"/>
        </w:rPr>
      </w:pPr>
    </w:p>
    <w:p w:rsidR="004F0F4C" w:rsidRPr="00623BA8" w:rsidRDefault="004F0F4C" w:rsidP="004F7A90">
      <w:pPr>
        <w:rPr>
          <w:rStyle w:val="Pogrubienie"/>
          <w:rFonts w:ascii="Arial" w:eastAsia="Arial Unicode MS" w:hAnsi="Arial" w:cs="Arial"/>
          <w:b w:val="0"/>
          <w:color w:val="0D0D0D" w:themeColor="text1" w:themeTint="F2"/>
          <w:sz w:val="21"/>
          <w:szCs w:val="21"/>
          <w:u w:val="single"/>
        </w:rPr>
      </w:pPr>
      <w:r w:rsidRPr="00623BA8">
        <w:rPr>
          <w:rFonts w:ascii="Arial" w:hAnsi="Arial" w:cs="Arial"/>
          <w:color w:val="0D0D0D" w:themeColor="text1" w:themeTint="F2"/>
          <w:sz w:val="21"/>
          <w:szCs w:val="21"/>
          <w:u w:val="single"/>
        </w:rPr>
        <w:t>Dane osobowe będą przechowywane przez okres zgodny z r</w:t>
      </w:r>
      <w:r w:rsidRPr="00623BA8">
        <w:rPr>
          <w:rStyle w:val="Pogrubienie"/>
          <w:rFonts w:ascii="Arial" w:eastAsia="Arial Unicode MS" w:hAnsi="Arial" w:cs="Arial"/>
          <w:b w:val="0"/>
          <w:color w:val="0D0D0D" w:themeColor="text1" w:themeTint="F2"/>
          <w:sz w:val="21"/>
          <w:szCs w:val="21"/>
          <w:u w:val="single"/>
        </w:rPr>
        <w:t>ozporządzeniem Prezesa Rady Ministrów z 1</w:t>
      </w:r>
      <w:r w:rsidR="007F6693" w:rsidRPr="00623BA8">
        <w:rPr>
          <w:rStyle w:val="Pogrubienie"/>
          <w:rFonts w:ascii="Arial" w:eastAsia="Arial Unicode MS" w:hAnsi="Arial" w:cs="Arial"/>
          <w:b w:val="0"/>
          <w:color w:val="0D0D0D" w:themeColor="text1" w:themeTint="F2"/>
          <w:sz w:val="21"/>
          <w:szCs w:val="21"/>
          <w:u w:val="single"/>
        </w:rPr>
        <w:t>8.01.</w:t>
      </w:r>
      <w:r w:rsidRPr="00623BA8">
        <w:rPr>
          <w:rStyle w:val="Pogrubienie"/>
          <w:rFonts w:ascii="Arial" w:eastAsia="Arial Unicode MS" w:hAnsi="Arial" w:cs="Arial"/>
          <w:b w:val="0"/>
          <w:color w:val="0D0D0D" w:themeColor="text1" w:themeTint="F2"/>
          <w:sz w:val="21"/>
          <w:szCs w:val="21"/>
          <w:u w:val="single"/>
        </w:rPr>
        <w:t>2011 r. w sprawie instrukcji kancelaryjnej, jednolitych rzeczowych wykazów akt oraz instrukcji w sprawie organizacji i zakresu działania archiwów zakładowych- tj. przez okres 3 miesięcy od zakończenia procesu rekrutacji.</w:t>
      </w:r>
    </w:p>
    <w:p w:rsidR="004F0F4C" w:rsidRPr="00623BA8" w:rsidRDefault="004F0F4C" w:rsidP="004F7A90">
      <w:pPr>
        <w:rPr>
          <w:rStyle w:val="Pogrubienie"/>
          <w:rFonts w:ascii="Arial" w:eastAsia="Arial Unicode MS" w:hAnsi="Arial" w:cs="Arial"/>
          <w:b w:val="0"/>
          <w:color w:val="0D0D0D" w:themeColor="text1" w:themeTint="F2"/>
          <w:sz w:val="21"/>
          <w:szCs w:val="21"/>
          <w:highlight w:val="yellow"/>
          <w:u w:val="single"/>
        </w:rPr>
      </w:pPr>
    </w:p>
    <w:p w:rsidR="004F0F4C" w:rsidRPr="00623BA8" w:rsidRDefault="004F0F4C" w:rsidP="004F7A90">
      <w:pPr>
        <w:rPr>
          <w:rFonts w:ascii="Arial" w:hAnsi="Arial" w:cs="Arial"/>
          <w:color w:val="0D0D0D" w:themeColor="text1" w:themeTint="F2"/>
          <w:sz w:val="21"/>
          <w:szCs w:val="21"/>
        </w:rPr>
      </w:pPr>
      <w:r w:rsidRPr="00623BA8">
        <w:rPr>
          <w:rFonts w:ascii="Arial" w:hAnsi="Arial" w:cs="Arial"/>
          <w:color w:val="0D0D0D" w:themeColor="text1" w:themeTint="F2"/>
          <w:sz w:val="21"/>
          <w:szCs w:val="21"/>
        </w:rPr>
        <w:t>Administrator może przetwarzać dane osobowe zawarte w ofercie także w celu ustalenia, dochodzenia lub obrony przed roszczeniami, jeżeli roszczenia dotyczą prowadzonej przez nas rekrutacji. W tym celu administrator będzie przetwarzać dane osobowe w oparciu o swój prawnie uzasadniony interes, polegający na ustaleniu, dochodzeniu lub obrony przed roszczeniami w postępowaniu przed sądami lub organami państwowymi.</w:t>
      </w:r>
    </w:p>
    <w:p w:rsidR="004F0F4C" w:rsidRPr="00623BA8" w:rsidRDefault="004F0F4C" w:rsidP="004F7A90">
      <w:pPr>
        <w:rPr>
          <w:rFonts w:ascii="Arial" w:hAnsi="Arial" w:cs="Arial"/>
          <w:color w:val="0D0D0D" w:themeColor="text1" w:themeTint="F2"/>
          <w:sz w:val="21"/>
          <w:szCs w:val="21"/>
        </w:rPr>
      </w:pPr>
    </w:p>
    <w:p w:rsidR="004F0F4C" w:rsidRPr="00623BA8" w:rsidRDefault="004F0F4C" w:rsidP="004F7A90">
      <w:pPr>
        <w:rPr>
          <w:rFonts w:ascii="Arial" w:hAnsi="Arial" w:cs="Arial"/>
          <w:b/>
          <w:color w:val="0D0D0D" w:themeColor="text1" w:themeTint="F2"/>
          <w:sz w:val="21"/>
          <w:szCs w:val="21"/>
        </w:rPr>
      </w:pPr>
      <w:r w:rsidRPr="00623BA8">
        <w:rPr>
          <w:rFonts w:ascii="Arial" w:hAnsi="Arial" w:cs="Arial"/>
          <w:b/>
          <w:color w:val="0D0D0D" w:themeColor="text1" w:themeTint="F2"/>
          <w:sz w:val="21"/>
          <w:szCs w:val="21"/>
        </w:rPr>
        <w:t>3. W zakresie Pani/Pana danych osobowych, na zasadach określonych w RODO, przysługują Pani/Panu prawa:</w:t>
      </w:r>
    </w:p>
    <w:p w:rsidR="004F0F4C" w:rsidRPr="00623BA8" w:rsidRDefault="004F0F4C" w:rsidP="004F7A90">
      <w:pPr>
        <w:pStyle w:val="Akapitzlist"/>
        <w:numPr>
          <w:ilvl w:val="0"/>
          <w:numId w:val="20"/>
        </w:numPr>
        <w:rPr>
          <w:rFonts w:ascii="Arial" w:hAnsi="Arial" w:cs="Arial"/>
          <w:color w:val="0D0D0D" w:themeColor="text1" w:themeTint="F2"/>
          <w:sz w:val="21"/>
          <w:szCs w:val="21"/>
        </w:rPr>
      </w:pPr>
      <w:r w:rsidRPr="00623BA8">
        <w:rPr>
          <w:rFonts w:ascii="Arial" w:hAnsi="Arial" w:cs="Arial"/>
          <w:color w:val="0D0D0D" w:themeColor="text1" w:themeTint="F2"/>
          <w:sz w:val="21"/>
          <w:szCs w:val="21"/>
        </w:rPr>
        <w:t xml:space="preserve">prawo dostępu do danych osobowych; </w:t>
      </w:r>
    </w:p>
    <w:p w:rsidR="004F0F4C" w:rsidRPr="00623BA8" w:rsidRDefault="004F0F4C" w:rsidP="004F7A90">
      <w:pPr>
        <w:pStyle w:val="Akapitzlist"/>
        <w:numPr>
          <w:ilvl w:val="0"/>
          <w:numId w:val="20"/>
        </w:numPr>
        <w:rPr>
          <w:rFonts w:ascii="Arial" w:hAnsi="Arial" w:cs="Arial"/>
          <w:color w:val="0D0D0D" w:themeColor="text1" w:themeTint="F2"/>
          <w:sz w:val="21"/>
          <w:szCs w:val="21"/>
        </w:rPr>
      </w:pPr>
      <w:r w:rsidRPr="00623BA8">
        <w:rPr>
          <w:rFonts w:ascii="Arial" w:hAnsi="Arial" w:cs="Arial"/>
          <w:color w:val="0D0D0D" w:themeColor="text1" w:themeTint="F2"/>
          <w:sz w:val="21"/>
          <w:szCs w:val="21"/>
        </w:rPr>
        <w:t xml:space="preserve">prawo sprostowania danych </w:t>
      </w:r>
    </w:p>
    <w:p w:rsidR="004F0F4C" w:rsidRPr="00623BA8" w:rsidRDefault="004F0F4C" w:rsidP="004F7A90">
      <w:pPr>
        <w:pStyle w:val="Akapitzlist"/>
        <w:numPr>
          <w:ilvl w:val="0"/>
          <w:numId w:val="20"/>
        </w:numPr>
        <w:rPr>
          <w:rFonts w:ascii="Arial" w:hAnsi="Arial" w:cs="Arial"/>
          <w:color w:val="0D0D0D" w:themeColor="text1" w:themeTint="F2"/>
          <w:sz w:val="21"/>
          <w:szCs w:val="21"/>
        </w:rPr>
      </w:pPr>
      <w:r w:rsidRPr="00623BA8">
        <w:rPr>
          <w:rFonts w:ascii="Arial" w:hAnsi="Arial" w:cs="Arial"/>
          <w:color w:val="0D0D0D" w:themeColor="text1" w:themeTint="F2"/>
          <w:sz w:val="21"/>
          <w:szCs w:val="21"/>
        </w:rPr>
        <w:t xml:space="preserve">prawo do usunięcia danych </w:t>
      </w:r>
    </w:p>
    <w:p w:rsidR="004F0F4C" w:rsidRPr="00623BA8" w:rsidRDefault="004F0F4C" w:rsidP="004F7A90">
      <w:pPr>
        <w:pStyle w:val="Akapitzlist"/>
        <w:numPr>
          <w:ilvl w:val="0"/>
          <w:numId w:val="20"/>
        </w:numPr>
        <w:rPr>
          <w:rFonts w:ascii="Arial" w:hAnsi="Arial" w:cs="Arial"/>
          <w:color w:val="0D0D0D" w:themeColor="text1" w:themeTint="F2"/>
          <w:sz w:val="21"/>
          <w:szCs w:val="21"/>
        </w:rPr>
      </w:pPr>
      <w:r w:rsidRPr="00623BA8">
        <w:rPr>
          <w:rFonts w:ascii="Arial" w:hAnsi="Arial" w:cs="Arial"/>
          <w:color w:val="0D0D0D" w:themeColor="text1" w:themeTint="F2"/>
          <w:sz w:val="21"/>
          <w:szCs w:val="21"/>
        </w:rPr>
        <w:t>prawo ograniczenia przetwarzania</w:t>
      </w:r>
    </w:p>
    <w:p w:rsidR="004F0F4C" w:rsidRPr="00623BA8" w:rsidRDefault="004F0F4C" w:rsidP="004F7A90">
      <w:pPr>
        <w:pStyle w:val="Akapitzlist"/>
        <w:numPr>
          <w:ilvl w:val="0"/>
          <w:numId w:val="20"/>
        </w:numPr>
        <w:rPr>
          <w:rFonts w:ascii="Arial" w:hAnsi="Arial" w:cs="Arial"/>
          <w:color w:val="0D0D0D" w:themeColor="text1" w:themeTint="F2"/>
          <w:sz w:val="21"/>
          <w:szCs w:val="21"/>
        </w:rPr>
      </w:pPr>
      <w:r w:rsidRPr="00623BA8">
        <w:rPr>
          <w:rFonts w:ascii="Arial" w:hAnsi="Arial" w:cs="Arial"/>
          <w:color w:val="0D0D0D" w:themeColor="text1" w:themeTint="F2"/>
          <w:sz w:val="21"/>
          <w:szCs w:val="21"/>
        </w:rPr>
        <w:t xml:space="preserve">prawo do wniesienia sprzeciwu wobec przetwarzania </w:t>
      </w:r>
    </w:p>
    <w:p w:rsidR="004F0F4C" w:rsidRPr="00623BA8" w:rsidRDefault="004F0F4C" w:rsidP="004F7A90">
      <w:pPr>
        <w:pStyle w:val="Akapitzlist"/>
        <w:numPr>
          <w:ilvl w:val="0"/>
          <w:numId w:val="20"/>
        </w:numPr>
        <w:rPr>
          <w:rFonts w:ascii="Arial" w:hAnsi="Arial" w:cs="Arial"/>
          <w:color w:val="0D0D0D" w:themeColor="text1" w:themeTint="F2"/>
          <w:sz w:val="21"/>
          <w:szCs w:val="21"/>
        </w:rPr>
      </w:pPr>
      <w:r w:rsidRPr="00623BA8">
        <w:rPr>
          <w:rFonts w:ascii="Arial" w:hAnsi="Arial" w:cs="Arial"/>
          <w:color w:val="0D0D0D" w:themeColor="text1" w:themeTint="F2"/>
          <w:sz w:val="21"/>
          <w:szCs w:val="21"/>
        </w:rPr>
        <w:t>prawo do cofnięcia zgody</w:t>
      </w:r>
    </w:p>
    <w:p w:rsidR="004F0F4C" w:rsidRPr="00623BA8" w:rsidRDefault="004F0F4C" w:rsidP="004F7A90">
      <w:pPr>
        <w:pStyle w:val="Akapitzlist"/>
        <w:numPr>
          <w:ilvl w:val="0"/>
          <w:numId w:val="20"/>
        </w:numPr>
        <w:rPr>
          <w:rFonts w:ascii="Arial" w:hAnsi="Arial" w:cs="Arial"/>
          <w:color w:val="0D0D0D" w:themeColor="text1" w:themeTint="F2"/>
          <w:sz w:val="21"/>
          <w:szCs w:val="21"/>
        </w:rPr>
      </w:pPr>
      <w:r w:rsidRPr="00623BA8">
        <w:rPr>
          <w:rFonts w:ascii="Arial" w:hAnsi="Arial" w:cs="Arial"/>
          <w:color w:val="0D0D0D" w:themeColor="text1" w:themeTint="F2"/>
          <w:sz w:val="21"/>
          <w:szCs w:val="21"/>
        </w:rPr>
        <w:t>prawo do przenoszenia danych.</w:t>
      </w:r>
    </w:p>
    <w:p w:rsidR="004F0F4C" w:rsidRPr="00623BA8" w:rsidRDefault="004F0F4C" w:rsidP="004F7A90">
      <w:pPr>
        <w:rPr>
          <w:rFonts w:ascii="Arial" w:hAnsi="Arial" w:cs="Arial"/>
          <w:color w:val="0D0D0D" w:themeColor="text1" w:themeTint="F2"/>
          <w:sz w:val="21"/>
          <w:szCs w:val="21"/>
        </w:rPr>
      </w:pPr>
      <w:r w:rsidRPr="00623BA8">
        <w:rPr>
          <w:rFonts w:ascii="Arial" w:hAnsi="Arial" w:cs="Arial"/>
          <w:color w:val="0D0D0D" w:themeColor="text1" w:themeTint="F2"/>
          <w:sz w:val="21"/>
          <w:szCs w:val="21"/>
        </w:rPr>
        <w:t>4. Ma Pani/Pan prawo wniesienia skargi do organu nadzorczego- Prezesa Urzędu Ochrony Danych Osobowych, jeżeli uzna, iż jego dane osobowe przetwarzane są przez administratora niezgodnie z przepisami RODO.</w:t>
      </w:r>
    </w:p>
    <w:p w:rsidR="004F0F4C" w:rsidRPr="00623BA8" w:rsidRDefault="004F0F4C" w:rsidP="004F7A90">
      <w:pPr>
        <w:rPr>
          <w:rFonts w:ascii="Arial" w:hAnsi="Arial" w:cs="Arial"/>
          <w:color w:val="0D0D0D" w:themeColor="text1" w:themeTint="F2"/>
          <w:sz w:val="21"/>
          <w:szCs w:val="21"/>
        </w:rPr>
      </w:pPr>
      <w:r w:rsidRPr="00623BA8">
        <w:rPr>
          <w:rFonts w:ascii="Arial" w:hAnsi="Arial" w:cs="Arial"/>
          <w:color w:val="0D0D0D" w:themeColor="text1" w:themeTint="F2"/>
          <w:sz w:val="21"/>
          <w:szCs w:val="21"/>
        </w:rPr>
        <w:t>5. Dane osobowe nie będą przekazywane do państwa trzeciego/ organizacji międzynarodowej.</w:t>
      </w:r>
    </w:p>
    <w:p w:rsidR="004F0F4C" w:rsidRPr="00623BA8" w:rsidRDefault="004F0F4C" w:rsidP="004F7A90">
      <w:pPr>
        <w:rPr>
          <w:rFonts w:ascii="Arial" w:hAnsi="Arial" w:cs="Arial"/>
          <w:color w:val="0D0D0D" w:themeColor="text1" w:themeTint="F2"/>
          <w:sz w:val="21"/>
          <w:szCs w:val="21"/>
        </w:rPr>
      </w:pPr>
      <w:r w:rsidRPr="00623BA8">
        <w:rPr>
          <w:rFonts w:ascii="Arial" w:hAnsi="Arial" w:cs="Arial"/>
          <w:color w:val="0D0D0D" w:themeColor="text1" w:themeTint="F2"/>
          <w:sz w:val="21"/>
          <w:szCs w:val="21"/>
        </w:rPr>
        <w:t>6. Dane osobowe nie będą przetwarzane w sposób  zautomatyzowany i nie będą  profilowane.</w:t>
      </w:r>
    </w:p>
    <w:p w:rsidR="004F0F4C" w:rsidRPr="00623BA8" w:rsidRDefault="004F0F4C" w:rsidP="004F7A90">
      <w:pPr>
        <w:rPr>
          <w:rFonts w:ascii="Arial" w:hAnsi="Arial" w:cs="Arial"/>
          <w:color w:val="0D0D0D" w:themeColor="text1" w:themeTint="F2"/>
          <w:sz w:val="21"/>
          <w:szCs w:val="21"/>
          <w:u w:val="single"/>
        </w:rPr>
      </w:pPr>
      <w:r w:rsidRPr="00623BA8">
        <w:rPr>
          <w:rFonts w:ascii="Arial" w:hAnsi="Arial" w:cs="Arial"/>
          <w:color w:val="0D0D0D" w:themeColor="text1" w:themeTint="F2"/>
          <w:sz w:val="21"/>
          <w:szCs w:val="21"/>
          <w:u w:val="single"/>
        </w:rPr>
        <w:t xml:space="preserve">7. Wszelkie uwagi  dotyczące przetwarzania danych osobowych prosimy o zgłaszanie na adres </w:t>
      </w:r>
      <w:r w:rsidRPr="00623BA8">
        <w:rPr>
          <w:rFonts w:ascii="Arial" w:hAnsi="Arial" w:cs="Arial"/>
          <w:b/>
          <w:color w:val="0D0D0D" w:themeColor="text1" w:themeTint="F2"/>
          <w:sz w:val="21"/>
          <w:szCs w:val="21"/>
          <w:u w:val="single"/>
        </w:rPr>
        <w:t xml:space="preserve">e-mail: </w:t>
      </w:r>
      <w:r w:rsidR="00CD454C" w:rsidRPr="00623BA8">
        <w:rPr>
          <w:rFonts w:ascii="Arial" w:hAnsi="Arial" w:cs="Arial"/>
          <w:b/>
          <w:color w:val="0D0D0D" w:themeColor="text1" w:themeTint="F2"/>
          <w:sz w:val="21"/>
          <w:szCs w:val="21"/>
          <w:u w:val="single"/>
        </w:rPr>
        <w:t>b</w:t>
      </w:r>
      <w:r w:rsidRPr="00623BA8">
        <w:rPr>
          <w:rFonts w:ascii="Arial" w:hAnsi="Arial" w:cs="Arial"/>
          <w:b/>
          <w:color w:val="0D0D0D" w:themeColor="text1" w:themeTint="F2"/>
          <w:sz w:val="21"/>
          <w:szCs w:val="21"/>
          <w:u w:val="single"/>
        </w:rPr>
        <w:t>od@um.szczecin.pl.</w:t>
      </w:r>
    </w:p>
    <w:p w:rsidR="004F0F4C" w:rsidRPr="00623BA8" w:rsidRDefault="004F0F4C" w:rsidP="004F7A90">
      <w:pPr>
        <w:rPr>
          <w:rFonts w:ascii="Arial" w:eastAsia="SimSun" w:hAnsi="Arial" w:cs="Arial"/>
          <w:color w:val="0D0D0D" w:themeColor="text1" w:themeTint="F2"/>
          <w:sz w:val="21"/>
          <w:szCs w:val="21"/>
        </w:rPr>
      </w:pPr>
    </w:p>
    <w:p w:rsidR="00B10124" w:rsidRDefault="00B10124" w:rsidP="004F7A90">
      <w:pPr>
        <w:rPr>
          <w:rFonts w:ascii="Arial" w:eastAsia="SimSun" w:hAnsi="Arial" w:cs="Arial"/>
          <w:color w:val="0D0D0D" w:themeColor="text1" w:themeTint="F2"/>
          <w:sz w:val="21"/>
          <w:szCs w:val="21"/>
        </w:rPr>
      </w:pPr>
    </w:p>
    <w:p w:rsidR="00623BA8" w:rsidRPr="00623BA8" w:rsidRDefault="00623BA8" w:rsidP="004F7A90">
      <w:pPr>
        <w:rPr>
          <w:rFonts w:ascii="Arial" w:eastAsia="SimSun" w:hAnsi="Arial" w:cs="Arial"/>
          <w:color w:val="0D0D0D" w:themeColor="text1" w:themeTint="F2"/>
          <w:sz w:val="21"/>
          <w:szCs w:val="21"/>
        </w:rPr>
      </w:pPr>
      <w:bookmarkStart w:id="0" w:name="_GoBack"/>
      <w:bookmarkEnd w:id="0"/>
    </w:p>
    <w:p w:rsidR="00544A24" w:rsidRPr="00623BA8" w:rsidRDefault="00544A24" w:rsidP="00544A24">
      <w:pPr>
        <w:pStyle w:val="NormalnyWeb"/>
        <w:rPr>
          <w:rFonts w:ascii="Arial" w:hAnsi="Arial" w:cs="Arial"/>
          <w:color w:val="0D0D0D"/>
          <w:sz w:val="21"/>
          <w:szCs w:val="21"/>
        </w:rPr>
      </w:pPr>
      <w:r w:rsidRPr="00623BA8">
        <w:rPr>
          <w:rFonts w:ascii="Arial" w:hAnsi="Arial" w:cs="Arial"/>
          <w:color w:val="0D0D0D"/>
          <w:sz w:val="21"/>
          <w:szCs w:val="21"/>
        </w:rPr>
        <w:t xml:space="preserve">Prezydent Miasta Szczecin, na podstawie art. 24 ust. 1 i 5, art. 25 ustawy z 14.06.2024 r. o ochronie sygnalistów (Dz.U. z 2024 r., poz. 928) wdrożył w Urzędzie Miasta Szczecin </w:t>
      </w:r>
      <w:r w:rsidRPr="00623BA8">
        <w:rPr>
          <w:rFonts w:ascii="Arial" w:hAnsi="Arial" w:cs="Arial"/>
          <w:b/>
          <w:bCs/>
          <w:color w:val="0D0D0D"/>
          <w:sz w:val="21"/>
          <w:szCs w:val="21"/>
        </w:rPr>
        <w:t>wewnętrzną procedurę dokonywania zgłoszeń naruszeń prawa i podejmowania działań następczych w Urzędzie Miasta Szczecin</w:t>
      </w:r>
      <w:r w:rsidRPr="00623BA8">
        <w:rPr>
          <w:rFonts w:ascii="Arial" w:hAnsi="Arial" w:cs="Arial"/>
          <w:color w:val="0D0D0D"/>
          <w:sz w:val="21"/>
          <w:szCs w:val="21"/>
        </w:rPr>
        <w:t>, zwaną dalej procedurą.</w:t>
      </w:r>
    </w:p>
    <w:p w:rsidR="00544A24" w:rsidRPr="00623BA8" w:rsidRDefault="00544A24" w:rsidP="00544A24">
      <w:pPr>
        <w:pStyle w:val="NormalnyWeb"/>
        <w:rPr>
          <w:rFonts w:ascii="Arial" w:hAnsi="Arial" w:cs="Arial"/>
          <w:color w:val="0D0D0D"/>
          <w:sz w:val="21"/>
          <w:szCs w:val="21"/>
        </w:rPr>
      </w:pPr>
    </w:p>
    <w:p w:rsidR="00544A24" w:rsidRPr="00623BA8" w:rsidRDefault="00544A24" w:rsidP="00544A24">
      <w:pPr>
        <w:pStyle w:val="NormalnyWeb"/>
        <w:rPr>
          <w:rFonts w:ascii="Arial" w:hAnsi="Arial" w:cs="Arial"/>
          <w:color w:val="0D0D0D"/>
          <w:sz w:val="21"/>
          <w:szCs w:val="21"/>
        </w:rPr>
      </w:pPr>
      <w:r w:rsidRPr="00623BA8">
        <w:rPr>
          <w:rFonts w:ascii="Arial" w:hAnsi="Arial" w:cs="Arial"/>
          <w:color w:val="0D0D0D"/>
          <w:sz w:val="21"/>
          <w:szCs w:val="21"/>
        </w:rPr>
        <w:t xml:space="preserve">Procedura ustala w szczególności bezstronną jednostkę organizacyjną upoważnioną do przyjmowania zgłoszeń wewnętrznych i podejmowania działań następczych, sposoby przekazywania zgłoszeń wewnętrznych przez sygnalistę, zasady podejmowania i prowadzenia działań następczych, w tym postępowania wyjaśniającego i dalszą komunikację z sygnalistą, a także zawiera informacje na temat dokonywania zgłoszeń zewnętrznych. </w:t>
      </w:r>
    </w:p>
    <w:p w:rsidR="00544A24" w:rsidRPr="00623BA8" w:rsidRDefault="00544A24" w:rsidP="00544A24">
      <w:pPr>
        <w:pStyle w:val="NormalnyWeb"/>
        <w:rPr>
          <w:rFonts w:ascii="Arial" w:hAnsi="Arial" w:cs="Arial"/>
          <w:color w:val="0D0D0D"/>
          <w:sz w:val="21"/>
          <w:szCs w:val="21"/>
        </w:rPr>
      </w:pPr>
    </w:p>
    <w:p w:rsidR="00544A24" w:rsidRPr="00623BA8" w:rsidRDefault="00544A24" w:rsidP="00544A24">
      <w:pPr>
        <w:pStyle w:val="NormalnyWeb"/>
        <w:rPr>
          <w:rFonts w:ascii="Arial" w:hAnsi="Arial" w:cs="Arial"/>
          <w:color w:val="0D0D0D"/>
          <w:sz w:val="21"/>
          <w:szCs w:val="21"/>
        </w:rPr>
      </w:pPr>
      <w:r w:rsidRPr="00623BA8">
        <w:rPr>
          <w:rFonts w:ascii="Arial" w:hAnsi="Arial" w:cs="Arial"/>
          <w:color w:val="0D0D0D"/>
          <w:sz w:val="21"/>
          <w:szCs w:val="21"/>
        </w:rPr>
        <w:t>Sygnalistą jest osoba fizyczna, która zgłasza informację o naruszeniu prawa uzyskaną w kontekście związanym z pracą, w tym przed nawiązaniem stosunku pracy lub innego stosunku prawnego stanowiącego podstawę świadczenia pracy.</w:t>
      </w:r>
    </w:p>
    <w:p w:rsidR="00544A24" w:rsidRPr="00623BA8" w:rsidRDefault="00544A24" w:rsidP="00544A24">
      <w:pPr>
        <w:pStyle w:val="NormalnyWeb"/>
        <w:rPr>
          <w:rFonts w:ascii="Arial" w:hAnsi="Arial" w:cs="Arial"/>
          <w:color w:val="0D0D0D"/>
          <w:sz w:val="21"/>
          <w:szCs w:val="21"/>
        </w:rPr>
      </w:pPr>
    </w:p>
    <w:p w:rsidR="00544A24" w:rsidRPr="00623BA8" w:rsidRDefault="00544A24" w:rsidP="00544A24">
      <w:pPr>
        <w:pStyle w:val="NormalnyWeb"/>
        <w:rPr>
          <w:rFonts w:ascii="Arial" w:hAnsi="Arial" w:cs="Arial"/>
          <w:color w:val="0D0D0D"/>
          <w:sz w:val="21"/>
          <w:szCs w:val="21"/>
        </w:rPr>
      </w:pPr>
      <w:r w:rsidRPr="00623BA8">
        <w:rPr>
          <w:rFonts w:ascii="Arial" w:hAnsi="Arial" w:cs="Arial"/>
          <w:color w:val="0D0D0D"/>
          <w:sz w:val="21"/>
          <w:szCs w:val="21"/>
        </w:rPr>
        <w:t xml:space="preserve">Jednostką organizacyjną Urzędu Miasta Szczecin odpowiedzialną za przyjmowanie zgłoszeń naruszenia prawa i prowadzenie w tym zakresie działań następczych jest </w:t>
      </w:r>
      <w:r w:rsidRPr="00623BA8">
        <w:rPr>
          <w:rFonts w:ascii="Arial" w:hAnsi="Arial" w:cs="Arial"/>
          <w:b/>
          <w:bCs/>
          <w:color w:val="0D0D0D"/>
          <w:sz w:val="21"/>
          <w:szCs w:val="21"/>
        </w:rPr>
        <w:t>Wydział Kontroli i Audytu Wewnętrznego Urzędu Miasta Szczecin</w:t>
      </w:r>
      <w:r w:rsidRPr="00623BA8">
        <w:rPr>
          <w:rFonts w:ascii="Arial" w:hAnsi="Arial" w:cs="Arial"/>
          <w:color w:val="0D0D0D"/>
          <w:sz w:val="21"/>
          <w:szCs w:val="21"/>
        </w:rPr>
        <w:t>.</w:t>
      </w:r>
    </w:p>
    <w:p w:rsidR="00544A24" w:rsidRPr="00623BA8" w:rsidRDefault="00544A24" w:rsidP="00544A24">
      <w:pPr>
        <w:pStyle w:val="NormalnyWeb"/>
        <w:rPr>
          <w:rFonts w:ascii="Arial" w:hAnsi="Arial" w:cs="Arial"/>
          <w:color w:val="0D0D0D"/>
          <w:sz w:val="21"/>
          <w:szCs w:val="21"/>
        </w:rPr>
      </w:pPr>
    </w:p>
    <w:p w:rsidR="00544A24" w:rsidRPr="00623BA8" w:rsidRDefault="00544A24" w:rsidP="00544A24">
      <w:pPr>
        <w:pStyle w:val="NormalnyWeb"/>
        <w:rPr>
          <w:rFonts w:ascii="Arial" w:hAnsi="Arial" w:cs="Arial"/>
          <w:color w:val="0D0D0D"/>
          <w:sz w:val="21"/>
          <w:szCs w:val="21"/>
        </w:rPr>
      </w:pPr>
      <w:r w:rsidRPr="00623BA8">
        <w:rPr>
          <w:rFonts w:ascii="Arial" w:hAnsi="Arial" w:cs="Arial"/>
          <w:color w:val="0D0D0D"/>
          <w:sz w:val="21"/>
          <w:szCs w:val="21"/>
        </w:rPr>
        <w:t>Zgłoszenia anonimowe nie będą rozpatrywane.</w:t>
      </w:r>
    </w:p>
    <w:p w:rsidR="00544A24" w:rsidRPr="00623BA8" w:rsidRDefault="00544A24" w:rsidP="00544A24">
      <w:pPr>
        <w:pStyle w:val="NormalnyWeb"/>
        <w:rPr>
          <w:rFonts w:ascii="Arial" w:hAnsi="Arial" w:cs="Arial"/>
          <w:color w:val="0D0D0D"/>
          <w:sz w:val="21"/>
          <w:szCs w:val="21"/>
        </w:rPr>
      </w:pPr>
      <w:r w:rsidRPr="00623BA8">
        <w:rPr>
          <w:rFonts w:ascii="Arial" w:hAnsi="Arial" w:cs="Arial"/>
          <w:color w:val="0D0D0D"/>
          <w:sz w:val="21"/>
          <w:szCs w:val="21"/>
        </w:rPr>
        <w:t>Ustne oraz pisemne zgłoszenia naruszenia prawa można kierować do:</w:t>
      </w:r>
    </w:p>
    <w:p w:rsidR="00544A24" w:rsidRPr="00623BA8" w:rsidRDefault="00544A24" w:rsidP="00544A24">
      <w:pPr>
        <w:pStyle w:val="NormalnyWeb"/>
        <w:rPr>
          <w:rFonts w:ascii="Arial" w:hAnsi="Arial" w:cs="Arial"/>
          <w:color w:val="0D0D0D"/>
          <w:sz w:val="21"/>
          <w:szCs w:val="21"/>
        </w:rPr>
      </w:pPr>
      <w:r w:rsidRPr="00623BA8">
        <w:rPr>
          <w:rFonts w:ascii="Arial" w:hAnsi="Arial" w:cs="Arial"/>
          <w:b/>
          <w:bCs/>
          <w:color w:val="0D0D0D"/>
          <w:sz w:val="21"/>
          <w:szCs w:val="21"/>
        </w:rPr>
        <w:t>Koordynatora ds. naruszeń prawa, pok. 335I, tel. 91 433 1591</w:t>
      </w:r>
      <w:r w:rsidRPr="00623BA8">
        <w:rPr>
          <w:rFonts w:ascii="Arial" w:hAnsi="Arial" w:cs="Arial"/>
          <w:color w:val="0D0D0D"/>
          <w:sz w:val="21"/>
          <w:szCs w:val="21"/>
        </w:rPr>
        <w:t>.</w:t>
      </w:r>
    </w:p>
    <w:p w:rsidR="00544A24" w:rsidRPr="00623BA8" w:rsidRDefault="00544A24" w:rsidP="00544A24">
      <w:pPr>
        <w:pStyle w:val="NormalnyWeb"/>
        <w:rPr>
          <w:rFonts w:ascii="Arial" w:hAnsi="Arial" w:cs="Arial"/>
          <w:color w:val="0D0D0D"/>
          <w:sz w:val="21"/>
          <w:szCs w:val="21"/>
        </w:rPr>
      </w:pPr>
    </w:p>
    <w:p w:rsidR="00544A24" w:rsidRPr="00623BA8" w:rsidRDefault="00544A24" w:rsidP="00544A24">
      <w:pPr>
        <w:pStyle w:val="NormalnyWeb"/>
        <w:rPr>
          <w:rFonts w:ascii="Arial" w:hAnsi="Arial" w:cs="Arial"/>
          <w:color w:val="0D0D0D"/>
          <w:sz w:val="21"/>
          <w:szCs w:val="21"/>
        </w:rPr>
      </w:pPr>
      <w:r w:rsidRPr="00623BA8">
        <w:rPr>
          <w:rFonts w:ascii="Arial" w:hAnsi="Arial" w:cs="Arial"/>
          <w:color w:val="0D0D0D"/>
          <w:sz w:val="21"/>
          <w:szCs w:val="21"/>
        </w:rPr>
        <w:t>Z zarządzeniem nr 507/24 Prezydenta Miasta Szczecin z 25.09.2024 r. można zapoznać się pod adresem:</w:t>
      </w:r>
    </w:p>
    <w:p w:rsidR="00544A24" w:rsidRPr="00623BA8" w:rsidRDefault="00623BA8" w:rsidP="00544A24">
      <w:pPr>
        <w:pStyle w:val="NormalnyWeb"/>
        <w:rPr>
          <w:rFonts w:ascii="Arial" w:eastAsia="SimSun" w:hAnsi="Arial" w:cs="Arial"/>
          <w:color w:val="0D0D0D"/>
          <w:sz w:val="21"/>
          <w:szCs w:val="21"/>
        </w:rPr>
      </w:pPr>
      <w:hyperlink r:id="rId8" w:history="1">
        <w:r w:rsidR="00544A24" w:rsidRPr="00623BA8">
          <w:rPr>
            <w:rStyle w:val="Hipercze"/>
            <w:rFonts w:ascii="Arial" w:hAnsi="Arial" w:cs="Arial"/>
            <w:color w:val="0D0D0D"/>
            <w:sz w:val="21"/>
            <w:szCs w:val="21"/>
          </w:rPr>
          <w:t>https://bip.um.szczecin.pl/chapter_131426.asp?soid=29DD3AC6025445E3A3C5CBA849C94D8E</w:t>
        </w:r>
      </w:hyperlink>
    </w:p>
    <w:p w:rsidR="00544A24" w:rsidRPr="00623BA8" w:rsidRDefault="00544A24" w:rsidP="00544A24">
      <w:pPr>
        <w:rPr>
          <w:rFonts w:ascii="Arial" w:eastAsia="SimSun" w:hAnsi="Arial" w:cs="Arial"/>
          <w:color w:val="0D0D0D"/>
          <w:sz w:val="21"/>
          <w:szCs w:val="21"/>
        </w:rPr>
      </w:pPr>
    </w:p>
    <w:p w:rsidR="00544A24" w:rsidRPr="00623BA8" w:rsidRDefault="00544A24" w:rsidP="004F7A90">
      <w:pPr>
        <w:rPr>
          <w:rFonts w:ascii="Arial" w:eastAsia="SimSun" w:hAnsi="Arial" w:cs="Arial"/>
          <w:color w:val="0D0D0D" w:themeColor="text1" w:themeTint="F2"/>
          <w:sz w:val="21"/>
          <w:szCs w:val="21"/>
        </w:rPr>
      </w:pPr>
    </w:p>
    <w:sectPr w:rsidR="00544A24" w:rsidRPr="00623BA8" w:rsidSect="00952F8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44" w:rsidRDefault="006C7A44" w:rsidP="002D4C1B">
      <w:r>
        <w:separator/>
      </w:r>
    </w:p>
  </w:endnote>
  <w:endnote w:type="continuationSeparator" w:id="0">
    <w:p w:rsidR="006C7A44" w:rsidRDefault="006C7A44" w:rsidP="002D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44" w:rsidRDefault="006C7A44" w:rsidP="002D4C1B">
      <w:r>
        <w:separator/>
      </w:r>
    </w:p>
  </w:footnote>
  <w:footnote w:type="continuationSeparator" w:id="0">
    <w:p w:rsidR="006C7A44" w:rsidRDefault="006C7A44" w:rsidP="002D4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962"/>
    <w:multiLevelType w:val="hybridMultilevel"/>
    <w:tmpl w:val="3D44CB9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9600DA"/>
    <w:multiLevelType w:val="hybridMultilevel"/>
    <w:tmpl w:val="65B41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2B4CA3"/>
    <w:multiLevelType w:val="hybridMultilevel"/>
    <w:tmpl w:val="7DCA3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76222"/>
    <w:multiLevelType w:val="hybridMultilevel"/>
    <w:tmpl w:val="3D3801C8"/>
    <w:lvl w:ilvl="0" w:tplc="C7BE390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F07A58"/>
    <w:multiLevelType w:val="hybridMultilevel"/>
    <w:tmpl w:val="8368C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574F8"/>
    <w:multiLevelType w:val="hybridMultilevel"/>
    <w:tmpl w:val="CA1E62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B63BD"/>
    <w:multiLevelType w:val="hybridMultilevel"/>
    <w:tmpl w:val="41303F40"/>
    <w:lvl w:ilvl="0" w:tplc="C498762C">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640564"/>
    <w:multiLevelType w:val="hybridMultilevel"/>
    <w:tmpl w:val="EB50FA02"/>
    <w:lvl w:ilvl="0" w:tplc="1114834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616729"/>
    <w:multiLevelType w:val="hybridMultilevel"/>
    <w:tmpl w:val="CDE66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7A0E26"/>
    <w:multiLevelType w:val="hybridMultilevel"/>
    <w:tmpl w:val="D4C89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B55A99"/>
    <w:multiLevelType w:val="hybridMultilevel"/>
    <w:tmpl w:val="F50C8E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E8616E4"/>
    <w:multiLevelType w:val="hybridMultilevel"/>
    <w:tmpl w:val="9C8E592A"/>
    <w:lvl w:ilvl="0" w:tplc="2918C4B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1C145D"/>
    <w:multiLevelType w:val="hybridMultilevel"/>
    <w:tmpl w:val="C57CB2F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A337520"/>
    <w:multiLevelType w:val="hybridMultilevel"/>
    <w:tmpl w:val="B7C0EFBA"/>
    <w:lvl w:ilvl="0" w:tplc="0D249F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0F7C5F"/>
    <w:multiLevelType w:val="hybridMultilevel"/>
    <w:tmpl w:val="49583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52315D"/>
    <w:multiLevelType w:val="hybridMultilevel"/>
    <w:tmpl w:val="F34077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E282A6D"/>
    <w:multiLevelType w:val="hybridMultilevel"/>
    <w:tmpl w:val="B0009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1D5C4E"/>
    <w:multiLevelType w:val="hybridMultilevel"/>
    <w:tmpl w:val="B5B2F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E330FA"/>
    <w:multiLevelType w:val="hybridMultilevel"/>
    <w:tmpl w:val="5B7888E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715160B"/>
    <w:multiLevelType w:val="hybridMultilevel"/>
    <w:tmpl w:val="A6440CE0"/>
    <w:lvl w:ilvl="0" w:tplc="8714706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7F134B"/>
    <w:multiLevelType w:val="hybridMultilevel"/>
    <w:tmpl w:val="C96823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5FF2826"/>
    <w:multiLevelType w:val="hybridMultilevel"/>
    <w:tmpl w:val="D82474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EBE4180"/>
    <w:multiLevelType w:val="hybridMultilevel"/>
    <w:tmpl w:val="289E9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B47B95"/>
    <w:multiLevelType w:val="hybridMultilevel"/>
    <w:tmpl w:val="9B8CEE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3240422"/>
    <w:multiLevelType w:val="hybridMultilevel"/>
    <w:tmpl w:val="519C2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DF3638"/>
    <w:multiLevelType w:val="hybridMultilevel"/>
    <w:tmpl w:val="7AF80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472200"/>
    <w:multiLevelType w:val="hybridMultilevel"/>
    <w:tmpl w:val="16621DFE"/>
    <w:lvl w:ilvl="0" w:tplc="0415000F">
      <w:start w:val="1"/>
      <w:numFmt w:val="decimal"/>
      <w:lvlText w:val="%1."/>
      <w:lvlJc w:val="left"/>
      <w:pPr>
        <w:tabs>
          <w:tab w:val="num" w:pos="1211"/>
        </w:tabs>
        <w:ind w:left="1211" w:hanging="360"/>
      </w:pPr>
    </w:lvl>
    <w:lvl w:ilvl="1" w:tplc="04150019">
      <w:start w:val="1"/>
      <w:numFmt w:val="lowerLetter"/>
      <w:lvlText w:val="%2."/>
      <w:lvlJc w:val="left"/>
      <w:pPr>
        <w:tabs>
          <w:tab w:val="num" w:pos="2291"/>
        </w:tabs>
        <w:ind w:left="2291" w:hanging="360"/>
      </w:pPr>
    </w:lvl>
    <w:lvl w:ilvl="2" w:tplc="0415001B">
      <w:start w:val="1"/>
      <w:numFmt w:val="lowerRoman"/>
      <w:lvlText w:val="%3."/>
      <w:lvlJc w:val="right"/>
      <w:pPr>
        <w:tabs>
          <w:tab w:val="num" w:pos="3011"/>
        </w:tabs>
        <w:ind w:left="3011" w:hanging="180"/>
      </w:pPr>
    </w:lvl>
    <w:lvl w:ilvl="3" w:tplc="0415000F">
      <w:start w:val="1"/>
      <w:numFmt w:val="decimal"/>
      <w:lvlText w:val="%4."/>
      <w:lvlJc w:val="left"/>
      <w:pPr>
        <w:tabs>
          <w:tab w:val="num" w:pos="3731"/>
        </w:tabs>
        <w:ind w:left="3731" w:hanging="360"/>
      </w:pPr>
    </w:lvl>
    <w:lvl w:ilvl="4" w:tplc="04150019">
      <w:start w:val="1"/>
      <w:numFmt w:val="lowerLetter"/>
      <w:lvlText w:val="%5."/>
      <w:lvlJc w:val="left"/>
      <w:pPr>
        <w:tabs>
          <w:tab w:val="num" w:pos="4451"/>
        </w:tabs>
        <w:ind w:left="4451" w:hanging="360"/>
      </w:pPr>
    </w:lvl>
    <w:lvl w:ilvl="5" w:tplc="0415001B">
      <w:start w:val="1"/>
      <w:numFmt w:val="lowerRoman"/>
      <w:lvlText w:val="%6."/>
      <w:lvlJc w:val="right"/>
      <w:pPr>
        <w:tabs>
          <w:tab w:val="num" w:pos="5171"/>
        </w:tabs>
        <w:ind w:left="5171" w:hanging="180"/>
      </w:pPr>
    </w:lvl>
    <w:lvl w:ilvl="6" w:tplc="0415000F">
      <w:start w:val="1"/>
      <w:numFmt w:val="decimal"/>
      <w:lvlText w:val="%7."/>
      <w:lvlJc w:val="left"/>
      <w:pPr>
        <w:tabs>
          <w:tab w:val="num" w:pos="5891"/>
        </w:tabs>
        <w:ind w:left="5891" w:hanging="360"/>
      </w:pPr>
    </w:lvl>
    <w:lvl w:ilvl="7" w:tplc="04150019">
      <w:start w:val="1"/>
      <w:numFmt w:val="lowerLetter"/>
      <w:lvlText w:val="%8."/>
      <w:lvlJc w:val="left"/>
      <w:pPr>
        <w:tabs>
          <w:tab w:val="num" w:pos="6611"/>
        </w:tabs>
        <w:ind w:left="6611" w:hanging="360"/>
      </w:pPr>
    </w:lvl>
    <w:lvl w:ilvl="8" w:tplc="0415001B">
      <w:start w:val="1"/>
      <w:numFmt w:val="lowerRoman"/>
      <w:lvlText w:val="%9."/>
      <w:lvlJc w:val="right"/>
      <w:pPr>
        <w:tabs>
          <w:tab w:val="num" w:pos="7331"/>
        </w:tabs>
        <w:ind w:left="7331" w:hanging="180"/>
      </w:pPr>
    </w:lvl>
  </w:abstractNum>
  <w:abstractNum w:abstractNumId="27" w15:restartNumberingAfterBreak="0">
    <w:nsid w:val="796D2AFC"/>
    <w:multiLevelType w:val="hybridMultilevel"/>
    <w:tmpl w:val="A3C8D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4"/>
  </w:num>
  <w:num w:numId="9">
    <w:abstractNumId w:val="26"/>
  </w:num>
  <w:num w:numId="10">
    <w:abstractNumId w:val="17"/>
  </w:num>
  <w:num w:numId="11">
    <w:abstractNumId w:val="2"/>
  </w:num>
  <w:num w:numId="12">
    <w:abstractNumId w:val="14"/>
  </w:num>
  <w:num w:numId="13">
    <w:abstractNumId w:val="7"/>
  </w:num>
  <w:num w:numId="14">
    <w:abstractNumId w:val="22"/>
  </w:num>
  <w:num w:numId="15">
    <w:abstractNumId w:val="19"/>
  </w:num>
  <w:num w:numId="16">
    <w:abstractNumId w:val="8"/>
  </w:num>
  <w:num w:numId="17">
    <w:abstractNumId w:val="13"/>
  </w:num>
  <w:num w:numId="18">
    <w:abstractNumId w:val="27"/>
  </w:num>
  <w:num w:numId="19">
    <w:abstractNumId w:val="1"/>
  </w:num>
  <w:num w:numId="20">
    <w:abstractNumId w:val="4"/>
  </w:num>
  <w:num w:numId="21">
    <w:abstractNumId w:val="16"/>
  </w:num>
  <w:num w:numId="22">
    <w:abstractNumId w:val="3"/>
  </w:num>
  <w:num w:numId="23">
    <w:abstractNumId w:val="6"/>
  </w:num>
  <w:num w:numId="24">
    <w:abstractNumId w:val="5"/>
  </w:num>
  <w:num w:numId="25">
    <w:abstractNumId w:val="15"/>
  </w:num>
  <w:num w:numId="26">
    <w:abstractNumId w:val="23"/>
  </w:num>
  <w:num w:numId="27">
    <w:abstractNumId w:val="9"/>
  </w:num>
  <w:num w:numId="28">
    <w:abstractNumId w:val="18"/>
  </w:num>
  <w:num w:numId="29">
    <w:abstractNumId w:val="2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9D"/>
    <w:rsid w:val="00000E39"/>
    <w:rsid w:val="00002184"/>
    <w:rsid w:val="000024FC"/>
    <w:rsid w:val="00030EFB"/>
    <w:rsid w:val="000332E0"/>
    <w:rsid w:val="000468C3"/>
    <w:rsid w:val="00052708"/>
    <w:rsid w:val="00056BDA"/>
    <w:rsid w:val="0006799E"/>
    <w:rsid w:val="00076DC5"/>
    <w:rsid w:val="000821BF"/>
    <w:rsid w:val="00083441"/>
    <w:rsid w:val="000844A0"/>
    <w:rsid w:val="00084EB6"/>
    <w:rsid w:val="0008629F"/>
    <w:rsid w:val="00093396"/>
    <w:rsid w:val="000A629C"/>
    <w:rsid w:val="000C31ED"/>
    <w:rsid w:val="000E3E67"/>
    <w:rsid w:val="000F3B7C"/>
    <w:rsid w:val="00100A45"/>
    <w:rsid w:val="00101B0D"/>
    <w:rsid w:val="00105C30"/>
    <w:rsid w:val="001138DC"/>
    <w:rsid w:val="00116C7A"/>
    <w:rsid w:val="0011779B"/>
    <w:rsid w:val="00121AA2"/>
    <w:rsid w:val="00125B61"/>
    <w:rsid w:val="001275E2"/>
    <w:rsid w:val="001305A1"/>
    <w:rsid w:val="00131228"/>
    <w:rsid w:val="00144527"/>
    <w:rsid w:val="00146414"/>
    <w:rsid w:val="001532CD"/>
    <w:rsid w:val="00156298"/>
    <w:rsid w:val="0015651F"/>
    <w:rsid w:val="00165CB4"/>
    <w:rsid w:val="0016772D"/>
    <w:rsid w:val="0017195D"/>
    <w:rsid w:val="001843C1"/>
    <w:rsid w:val="0019124B"/>
    <w:rsid w:val="00193C32"/>
    <w:rsid w:val="0019699A"/>
    <w:rsid w:val="001A400D"/>
    <w:rsid w:val="001A4E8D"/>
    <w:rsid w:val="001B1B1B"/>
    <w:rsid w:val="001B4B6C"/>
    <w:rsid w:val="001B6E11"/>
    <w:rsid w:val="001D12EE"/>
    <w:rsid w:val="001D7FC3"/>
    <w:rsid w:val="001F14AF"/>
    <w:rsid w:val="00203421"/>
    <w:rsid w:val="00215216"/>
    <w:rsid w:val="002300F6"/>
    <w:rsid w:val="00232C54"/>
    <w:rsid w:val="00234A77"/>
    <w:rsid w:val="0024300D"/>
    <w:rsid w:val="002523E5"/>
    <w:rsid w:val="00252B80"/>
    <w:rsid w:val="00256992"/>
    <w:rsid w:val="0025725C"/>
    <w:rsid w:val="0025782F"/>
    <w:rsid w:val="00257A6B"/>
    <w:rsid w:val="00262E93"/>
    <w:rsid w:val="00283497"/>
    <w:rsid w:val="00284AB1"/>
    <w:rsid w:val="00296EDE"/>
    <w:rsid w:val="002A038A"/>
    <w:rsid w:val="002A394E"/>
    <w:rsid w:val="002B7287"/>
    <w:rsid w:val="002D4C1B"/>
    <w:rsid w:val="002E1EF4"/>
    <w:rsid w:val="003110BA"/>
    <w:rsid w:val="0031323C"/>
    <w:rsid w:val="003237A8"/>
    <w:rsid w:val="00333F23"/>
    <w:rsid w:val="00334BD8"/>
    <w:rsid w:val="00344F1B"/>
    <w:rsid w:val="00351B28"/>
    <w:rsid w:val="00366CFB"/>
    <w:rsid w:val="0039653C"/>
    <w:rsid w:val="003A5DBB"/>
    <w:rsid w:val="003B58D1"/>
    <w:rsid w:val="003B5B12"/>
    <w:rsid w:val="003B6B82"/>
    <w:rsid w:val="003C0E82"/>
    <w:rsid w:val="003D0B03"/>
    <w:rsid w:val="003F3239"/>
    <w:rsid w:val="00405DD9"/>
    <w:rsid w:val="004113AF"/>
    <w:rsid w:val="00415BA4"/>
    <w:rsid w:val="00417211"/>
    <w:rsid w:val="0042704A"/>
    <w:rsid w:val="00433AA1"/>
    <w:rsid w:val="00435A0F"/>
    <w:rsid w:val="004371D3"/>
    <w:rsid w:val="0044095D"/>
    <w:rsid w:val="00441622"/>
    <w:rsid w:val="00451B85"/>
    <w:rsid w:val="0045411B"/>
    <w:rsid w:val="0046528C"/>
    <w:rsid w:val="004704CB"/>
    <w:rsid w:val="0047636D"/>
    <w:rsid w:val="00495AE0"/>
    <w:rsid w:val="004B0603"/>
    <w:rsid w:val="004C2D08"/>
    <w:rsid w:val="004C6865"/>
    <w:rsid w:val="004D0735"/>
    <w:rsid w:val="004D2D53"/>
    <w:rsid w:val="004F0A06"/>
    <w:rsid w:val="004F0F4C"/>
    <w:rsid w:val="004F7A90"/>
    <w:rsid w:val="00500B06"/>
    <w:rsid w:val="00500E56"/>
    <w:rsid w:val="005035C9"/>
    <w:rsid w:val="00506610"/>
    <w:rsid w:val="0050684A"/>
    <w:rsid w:val="0051025C"/>
    <w:rsid w:val="00527600"/>
    <w:rsid w:val="00543144"/>
    <w:rsid w:val="00544A24"/>
    <w:rsid w:val="00545C22"/>
    <w:rsid w:val="005622CF"/>
    <w:rsid w:val="005755D5"/>
    <w:rsid w:val="00575E6E"/>
    <w:rsid w:val="0058757D"/>
    <w:rsid w:val="00595644"/>
    <w:rsid w:val="00595C98"/>
    <w:rsid w:val="005975E6"/>
    <w:rsid w:val="005A2170"/>
    <w:rsid w:val="005B2BD6"/>
    <w:rsid w:val="005B650A"/>
    <w:rsid w:val="005C2A3B"/>
    <w:rsid w:val="005C378A"/>
    <w:rsid w:val="005D0678"/>
    <w:rsid w:val="005D2782"/>
    <w:rsid w:val="005D679E"/>
    <w:rsid w:val="005E05C8"/>
    <w:rsid w:val="005E6F42"/>
    <w:rsid w:val="005F2EA3"/>
    <w:rsid w:val="005F4590"/>
    <w:rsid w:val="005F6555"/>
    <w:rsid w:val="005F6798"/>
    <w:rsid w:val="00602E9A"/>
    <w:rsid w:val="006118FD"/>
    <w:rsid w:val="006170B2"/>
    <w:rsid w:val="00617F5F"/>
    <w:rsid w:val="00623BA8"/>
    <w:rsid w:val="0062492B"/>
    <w:rsid w:val="00631E8D"/>
    <w:rsid w:val="00632A5F"/>
    <w:rsid w:val="00632C36"/>
    <w:rsid w:val="00655136"/>
    <w:rsid w:val="0065518F"/>
    <w:rsid w:val="00656D1D"/>
    <w:rsid w:val="006572B0"/>
    <w:rsid w:val="00672630"/>
    <w:rsid w:val="00673F53"/>
    <w:rsid w:val="00677D06"/>
    <w:rsid w:val="0068292E"/>
    <w:rsid w:val="00684E37"/>
    <w:rsid w:val="00691F46"/>
    <w:rsid w:val="006929B5"/>
    <w:rsid w:val="00693440"/>
    <w:rsid w:val="006A48AE"/>
    <w:rsid w:val="006A77D6"/>
    <w:rsid w:val="006B0F32"/>
    <w:rsid w:val="006C6A9D"/>
    <w:rsid w:val="006C6FF8"/>
    <w:rsid w:val="006C7A44"/>
    <w:rsid w:val="006E705D"/>
    <w:rsid w:val="006F2F90"/>
    <w:rsid w:val="00703AA4"/>
    <w:rsid w:val="00704443"/>
    <w:rsid w:val="0072022A"/>
    <w:rsid w:val="00736BD7"/>
    <w:rsid w:val="007631F2"/>
    <w:rsid w:val="00770E17"/>
    <w:rsid w:val="0078133A"/>
    <w:rsid w:val="00786E49"/>
    <w:rsid w:val="00791C5D"/>
    <w:rsid w:val="007A7224"/>
    <w:rsid w:val="007A771E"/>
    <w:rsid w:val="007B00DC"/>
    <w:rsid w:val="007B631C"/>
    <w:rsid w:val="007E7101"/>
    <w:rsid w:val="007F4B0B"/>
    <w:rsid w:val="007F6693"/>
    <w:rsid w:val="00806E63"/>
    <w:rsid w:val="00831270"/>
    <w:rsid w:val="00834A2B"/>
    <w:rsid w:val="00842C4D"/>
    <w:rsid w:val="0084314E"/>
    <w:rsid w:val="00845A4E"/>
    <w:rsid w:val="0084648F"/>
    <w:rsid w:val="008527F1"/>
    <w:rsid w:val="00863AD9"/>
    <w:rsid w:val="00871148"/>
    <w:rsid w:val="00871444"/>
    <w:rsid w:val="00872EE8"/>
    <w:rsid w:val="008747EF"/>
    <w:rsid w:val="00886C09"/>
    <w:rsid w:val="00892813"/>
    <w:rsid w:val="008A1AE8"/>
    <w:rsid w:val="008C73A3"/>
    <w:rsid w:val="008D259C"/>
    <w:rsid w:val="008D37A1"/>
    <w:rsid w:val="008F0D30"/>
    <w:rsid w:val="008F1B53"/>
    <w:rsid w:val="00906EA8"/>
    <w:rsid w:val="00923443"/>
    <w:rsid w:val="00931122"/>
    <w:rsid w:val="00936595"/>
    <w:rsid w:val="009369BE"/>
    <w:rsid w:val="00952F88"/>
    <w:rsid w:val="00956A7B"/>
    <w:rsid w:val="00957DE1"/>
    <w:rsid w:val="009712D9"/>
    <w:rsid w:val="00990EC2"/>
    <w:rsid w:val="009A2C03"/>
    <w:rsid w:val="009B13AA"/>
    <w:rsid w:val="009B14E5"/>
    <w:rsid w:val="009B725A"/>
    <w:rsid w:val="009C6DC0"/>
    <w:rsid w:val="009C6EF6"/>
    <w:rsid w:val="009E12E8"/>
    <w:rsid w:val="009E1921"/>
    <w:rsid w:val="009E43C2"/>
    <w:rsid w:val="009E506C"/>
    <w:rsid w:val="009E5826"/>
    <w:rsid w:val="009E58FD"/>
    <w:rsid w:val="009F6A00"/>
    <w:rsid w:val="009F7BAD"/>
    <w:rsid w:val="00A13DFB"/>
    <w:rsid w:val="00A268CE"/>
    <w:rsid w:val="00A428FF"/>
    <w:rsid w:val="00A625B8"/>
    <w:rsid w:val="00A80DAE"/>
    <w:rsid w:val="00A82DA5"/>
    <w:rsid w:val="00A95289"/>
    <w:rsid w:val="00A97783"/>
    <w:rsid w:val="00AA2FC3"/>
    <w:rsid w:val="00AA33D3"/>
    <w:rsid w:val="00AB5B2B"/>
    <w:rsid w:val="00AC1F74"/>
    <w:rsid w:val="00AC3CFF"/>
    <w:rsid w:val="00AD32AF"/>
    <w:rsid w:val="00AE1A64"/>
    <w:rsid w:val="00AE5CD1"/>
    <w:rsid w:val="00AF7B0C"/>
    <w:rsid w:val="00B03544"/>
    <w:rsid w:val="00B0765A"/>
    <w:rsid w:val="00B10124"/>
    <w:rsid w:val="00B16E9A"/>
    <w:rsid w:val="00B23B0E"/>
    <w:rsid w:val="00B33B9C"/>
    <w:rsid w:val="00B513FD"/>
    <w:rsid w:val="00B54E6A"/>
    <w:rsid w:val="00B5581B"/>
    <w:rsid w:val="00B62AFB"/>
    <w:rsid w:val="00B65327"/>
    <w:rsid w:val="00B65866"/>
    <w:rsid w:val="00B67C80"/>
    <w:rsid w:val="00B722C9"/>
    <w:rsid w:val="00B75DA7"/>
    <w:rsid w:val="00B9207E"/>
    <w:rsid w:val="00B956F6"/>
    <w:rsid w:val="00BA6ACA"/>
    <w:rsid w:val="00BA73F4"/>
    <w:rsid w:val="00BB2273"/>
    <w:rsid w:val="00BB537D"/>
    <w:rsid w:val="00BB76A9"/>
    <w:rsid w:val="00BC6DDD"/>
    <w:rsid w:val="00BD00BD"/>
    <w:rsid w:val="00BD00CD"/>
    <w:rsid w:val="00BE2E90"/>
    <w:rsid w:val="00BF7F39"/>
    <w:rsid w:val="00C022D5"/>
    <w:rsid w:val="00C0259F"/>
    <w:rsid w:val="00C06115"/>
    <w:rsid w:val="00C06499"/>
    <w:rsid w:val="00C10A37"/>
    <w:rsid w:val="00C111BC"/>
    <w:rsid w:val="00C317AC"/>
    <w:rsid w:val="00C3338F"/>
    <w:rsid w:val="00C37F1F"/>
    <w:rsid w:val="00C43BF8"/>
    <w:rsid w:val="00C479A7"/>
    <w:rsid w:val="00C6068F"/>
    <w:rsid w:val="00C65BE1"/>
    <w:rsid w:val="00C821BA"/>
    <w:rsid w:val="00C91AC8"/>
    <w:rsid w:val="00C92FE2"/>
    <w:rsid w:val="00CB5161"/>
    <w:rsid w:val="00CC6863"/>
    <w:rsid w:val="00CD12E2"/>
    <w:rsid w:val="00CD3A35"/>
    <w:rsid w:val="00CD454C"/>
    <w:rsid w:val="00CD77C4"/>
    <w:rsid w:val="00CE14ED"/>
    <w:rsid w:val="00CE494C"/>
    <w:rsid w:val="00CF0830"/>
    <w:rsid w:val="00CF5C13"/>
    <w:rsid w:val="00CF617F"/>
    <w:rsid w:val="00D040E0"/>
    <w:rsid w:val="00D05826"/>
    <w:rsid w:val="00D12FCC"/>
    <w:rsid w:val="00D13A59"/>
    <w:rsid w:val="00D1467F"/>
    <w:rsid w:val="00D16B75"/>
    <w:rsid w:val="00D20211"/>
    <w:rsid w:val="00D21054"/>
    <w:rsid w:val="00D304AD"/>
    <w:rsid w:val="00D32ABD"/>
    <w:rsid w:val="00D51858"/>
    <w:rsid w:val="00D55164"/>
    <w:rsid w:val="00D5787F"/>
    <w:rsid w:val="00D60428"/>
    <w:rsid w:val="00D6510A"/>
    <w:rsid w:val="00D94876"/>
    <w:rsid w:val="00DA341A"/>
    <w:rsid w:val="00DB1873"/>
    <w:rsid w:val="00DB7CAD"/>
    <w:rsid w:val="00DD34E1"/>
    <w:rsid w:val="00DE230B"/>
    <w:rsid w:val="00DF3EE9"/>
    <w:rsid w:val="00DF4296"/>
    <w:rsid w:val="00DF469B"/>
    <w:rsid w:val="00E02CC4"/>
    <w:rsid w:val="00E11BC4"/>
    <w:rsid w:val="00E16A89"/>
    <w:rsid w:val="00E31DE3"/>
    <w:rsid w:val="00E43A03"/>
    <w:rsid w:val="00E46478"/>
    <w:rsid w:val="00E54D06"/>
    <w:rsid w:val="00E5737F"/>
    <w:rsid w:val="00E60070"/>
    <w:rsid w:val="00E74F15"/>
    <w:rsid w:val="00E768D8"/>
    <w:rsid w:val="00E813E2"/>
    <w:rsid w:val="00E930D9"/>
    <w:rsid w:val="00E956AC"/>
    <w:rsid w:val="00EA179C"/>
    <w:rsid w:val="00EB0125"/>
    <w:rsid w:val="00EB2552"/>
    <w:rsid w:val="00EC1402"/>
    <w:rsid w:val="00ED6E32"/>
    <w:rsid w:val="00EE205B"/>
    <w:rsid w:val="00EE7467"/>
    <w:rsid w:val="00EF6156"/>
    <w:rsid w:val="00F014DF"/>
    <w:rsid w:val="00F1069E"/>
    <w:rsid w:val="00F1436C"/>
    <w:rsid w:val="00F26A2E"/>
    <w:rsid w:val="00F3114D"/>
    <w:rsid w:val="00F343A0"/>
    <w:rsid w:val="00F37DD3"/>
    <w:rsid w:val="00F54934"/>
    <w:rsid w:val="00F663E1"/>
    <w:rsid w:val="00F67136"/>
    <w:rsid w:val="00F825BF"/>
    <w:rsid w:val="00F86094"/>
    <w:rsid w:val="00F9266A"/>
    <w:rsid w:val="00F94612"/>
    <w:rsid w:val="00F970CE"/>
    <w:rsid w:val="00FA502E"/>
    <w:rsid w:val="00FD1DED"/>
    <w:rsid w:val="00FD2495"/>
    <w:rsid w:val="00FD56E3"/>
    <w:rsid w:val="00FE5DCF"/>
    <w:rsid w:val="00FF1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6458"/>
  <w15:docId w15:val="{E39C23FC-157A-468C-80AD-501C584D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6A9D"/>
    <w:pPr>
      <w:spacing w:after="0" w:line="240" w:lineRule="auto"/>
    </w:pPr>
    <w:rPr>
      <w:rFonts w:ascii="Palatino Linotype" w:eastAsia="Times New Roman" w:hAnsi="Palatino Linotype" w:cs="Courier New"/>
      <w:color w:val="0000FF"/>
      <w:sz w:val="31"/>
      <w:szCs w:val="20"/>
      <w:lang w:eastAsia="pl-PL"/>
    </w:rPr>
  </w:style>
  <w:style w:type="paragraph" w:styleId="Nagwek1">
    <w:name w:val="heading 1"/>
    <w:basedOn w:val="Normalny"/>
    <w:next w:val="Normalny"/>
    <w:link w:val="Nagwek1Znak"/>
    <w:qFormat/>
    <w:rsid w:val="006C6A9D"/>
    <w:pPr>
      <w:keepNext/>
      <w:outlineLvl w:val="0"/>
    </w:pPr>
    <w:rPr>
      <w:rFonts w:ascii="Times New Roman" w:eastAsia="Arial Unicode MS" w:hAnsi="Times New Roman" w:cs="Times New Roman"/>
      <w:color w:val="auto"/>
      <w:sz w:val="24"/>
    </w:rPr>
  </w:style>
  <w:style w:type="paragraph" w:styleId="Nagwek2">
    <w:name w:val="heading 2"/>
    <w:basedOn w:val="Normalny"/>
    <w:next w:val="Normalny"/>
    <w:link w:val="Nagwek2Znak"/>
    <w:semiHidden/>
    <w:unhideWhenUsed/>
    <w:qFormat/>
    <w:rsid w:val="006C6A9D"/>
    <w:pPr>
      <w:keepNext/>
      <w:jc w:val="center"/>
      <w:outlineLvl w:val="1"/>
    </w:pPr>
    <w:rPr>
      <w:rFonts w:ascii="Times New Roman" w:eastAsia="Arial Unicode MS" w:hAnsi="Times New Roman" w:cs="Times New Roman"/>
      <w:b/>
      <w:color w:val="auto"/>
      <w:sz w:val="32"/>
    </w:rPr>
  </w:style>
  <w:style w:type="paragraph" w:styleId="Nagwek3">
    <w:name w:val="heading 3"/>
    <w:basedOn w:val="Normalny"/>
    <w:next w:val="Normalny"/>
    <w:link w:val="Nagwek3Znak"/>
    <w:semiHidden/>
    <w:unhideWhenUsed/>
    <w:qFormat/>
    <w:rsid w:val="006C6A9D"/>
    <w:pPr>
      <w:keepNext/>
      <w:outlineLvl w:val="2"/>
    </w:pPr>
    <w:rPr>
      <w:rFonts w:ascii="Times New Roman" w:eastAsia="Arial Unicode MS" w:hAnsi="Times New Roman" w:cs="Times New Roman"/>
      <w:color w:val="auto"/>
      <w:sz w:val="32"/>
    </w:rPr>
  </w:style>
  <w:style w:type="paragraph" w:styleId="Nagwek4">
    <w:name w:val="heading 4"/>
    <w:basedOn w:val="Normalny"/>
    <w:next w:val="Normalny"/>
    <w:link w:val="Nagwek4Znak"/>
    <w:unhideWhenUsed/>
    <w:qFormat/>
    <w:rsid w:val="006C6A9D"/>
    <w:pPr>
      <w:keepNext/>
      <w:jc w:val="both"/>
      <w:outlineLvl w:val="3"/>
    </w:pPr>
    <w:rPr>
      <w:rFonts w:ascii="Times New Roman" w:eastAsia="Arial Unicode MS" w:hAnsi="Times New Roman" w:cs="Times New Roman"/>
      <w:color w:val="auto"/>
      <w:sz w:val="24"/>
    </w:rPr>
  </w:style>
  <w:style w:type="paragraph" w:styleId="Nagwek5">
    <w:name w:val="heading 5"/>
    <w:basedOn w:val="Normalny"/>
    <w:next w:val="Normalny"/>
    <w:link w:val="Nagwek5Znak"/>
    <w:semiHidden/>
    <w:unhideWhenUsed/>
    <w:qFormat/>
    <w:rsid w:val="006C6A9D"/>
    <w:pPr>
      <w:keepNext/>
      <w:jc w:val="center"/>
      <w:outlineLvl w:val="4"/>
    </w:pPr>
    <w:rPr>
      <w:rFonts w:ascii="Arial" w:hAnsi="Arial" w:cs="Arial"/>
      <w:b/>
      <w:color w:val="333300"/>
      <w:sz w:val="20"/>
      <w:szCs w:val="24"/>
    </w:rPr>
  </w:style>
  <w:style w:type="paragraph" w:styleId="Nagwek6">
    <w:name w:val="heading 6"/>
    <w:basedOn w:val="Normalny"/>
    <w:next w:val="Normalny"/>
    <w:link w:val="Nagwek6Znak"/>
    <w:unhideWhenUsed/>
    <w:qFormat/>
    <w:rsid w:val="006C6A9D"/>
    <w:pPr>
      <w:keepNext/>
      <w:jc w:val="both"/>
      <w:outlineLvl w:val="5"/>
    </w:pPr>
    <w:rPr>
      <w:rFonts w:ascii="Tahoma" w:eastAsia="SimSun" w:hAnsi="Tahoma" w:cs="Tahoma"/>
      <w:b/>
      <w:bC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6A9D"/>
    <w:rPr>
      <w:rFonts w:ascii="Times New Roman" w:eastAsia="Arial Unicode MS" w:hAnsi="Times New Roman" w:cs="Times New Roman"/>
      <w:sz w:val="24"/>
      <w:szCs w:val="20"/>
      <w:lang w:eastAsia="pl-PL"/>
    </w:rPr>
  </w:style>
  <w:style w:type="character" w:customStyle="1" w:styleId="Nagwek2Znak">
    <w:name w:val="Nagłówek 2 Znak"/>
    <w:basedOn w:val="Domylnaczcionkaakapitu"/>
    <w:link w:val="Nagwek2"/>
    <w:semiHidden/>
    <w:rsid w:val="006C6A9D"/>
    <w:rPr>
      <w:rFonts w:ascii="Times New Roman" w:eastAsia="Arial Unicode MS" w:hAnsi="Times New Roman" w:cs="Times New Roman"/>
      <w:b/>
      <w:sz w:val="32"/>
      <w:szCs w:val="20"/>
      <w:lang w:eastAsia="pl-PL"/>
    </w:rPr>
  </w:style>
  <w:style w:type="character" w:customStyle="1" w:styleId="Nagwek3Znak">
    <w:name w:val="Nagłówek 3 Znak"/>
    <w:basedOn w:val="Domylnaczcionkaakapitu"/>
    <w:link w:val="Nagwek3"/>
    <w:semiHidden/>
    <w:rsid w:val="006C6A9D"/>
    <w:rPr>
      <w:rFonts w:ascii="Times New Roman" w:eastAsia="Arial Unicode MS" w:hAnsi="Times New Roman" w:cs="Times New Roman"/>
      <w:sz w:val="32"/>
      <w:szCs w:val="20"/>
      <w:lang w:eastAsia="pl-PL"/>
    </w:rPr>
  </w:style>
  <w:style w:type="character" w:customStyle="1" w:styleId="Nagwek4Znak">
    <w:name w:val="Nagłówek 4 Znak"/>
    <w:basedOn w:val="Domylnaczcionkaakapitu"/>
    <w:link w:val="Nagwek4"/>
    <w:rsid w:val="006C6A9D"/>
    <w:rPr>
      <w:rFonts w:ascii="Times New Roman" w:eastAsia="Arial Unicode MS" w:hAnsi="Times New Roman" w:cs="Times New Roman"/>
      <w:sz w:val="24"/>
      <w:szCs w:val="20"/>
      <w:lang w:eastAsia="pl-PL"/>
    </w:rPr>
  </w:style>
  <w:style w:type="character" w:customStyle="1" w:styleId="Nagwek5Znak">
    <w:name w:val="Nagłówek 5 Znak"/>
    <w:basedOn w:val="Domylnaczcionkaakapitu"/>
    <w:link w:val="Nagwek5"/>
    <w:semiHidden/>
    <w:rsid w:val="006C6A9D"/>
    <w:rPr>
      <w:rFonts w:ascii="Arial" w:eastAsia="Times New Roman" w:hAnsi="Arial" w:cs="Arial"/>
      <w:b/>
      <w:color w:val="333300"/>
      <w:sz w:val="20"/>
      <w:szCs w:val="24"/>
      <w:lang w:eastAsia="pl-PL"/>
    </w:rPr>
  </w:style>
  <w:style w:type="character" w:customStyle="1" w:styleId="Nagwek6Znak">
    <w:name w:val="Nagłówek 6 Znak"/>
    <w:basedOn w:val="Domylnaczcionkaakapitu"/>
    <w:link w:val="Nagwek6"/>
    <w:rsid w:val="006C6A9D"/>
    <w:rPr>
      <w:rFonts w:ascii="Tahoma" w:eastAsia="SimSun" w:hAnsi="Tahoma" w:cs="Tahoma"/>
      <w:b/>
      <w:bCs/>
      <w:color w:val="000000"/>
      <w:sz w:val="20"/>
      <w:szCs w:val="20"/>
      <w:lang w:eastAsia="pl-PL"/>
    </w:rPr>
  </w:style>
  <w:style w:type="paragraph" w:styleId="Tekstpodstawowy">
    <w:name w:val="Body Text"/>
    <w:basedOn w:val="Normalny"/>
    <w:link w:val="TekstpodstawowyZnak"/>
    <w:unhideWhenUsed/>
    <w:rsid w:val="006C6A9D"/>
    <w:pPr>
      <w:jc w:val="both"/>
    </w:pPr>
    <w:rPr>
      <w:rFonts w:cs="Times New Roman"/>
      <w:color w:val="000080"/>
      <w:sz w:val="22"/>
      <w:szCs w:val="24"/>
    </w:rPr>
  </w:style>
  <w:style w:type="character" w:customStyle="1" w:styleId="TekstpodstawowyZnak">
    <w:name w:val="Tekst podstawowy Znak"/>
    <w:basedOn w:val="Domylnaczcionkaakapitu"/>
    <w:link w:val="Tekstpodstawowy"/>
    <w:rsid w:val="006C6A9D"/>
    <w:rPr>
      <w:rFonts w:ascii="Palatino Linotype" w:eastAsia="Times New Roman" w:hAnsi="Palatino Linotype" w:cs="Times New Roman"/>
      <w:color w:val="000080"/>
      <w:szCs w:val="24"/>
      <w:lang w:eastAsia="pl-PL"/>
    </w:rPr>
  </w:style>
  <w:style w:type="paragraph" w:styleId="Tekstpodstawowywcity">
    <w:name w:val="Body Text Indent"/>
    <w:basedOn w:val="Normalny"/>
    <w:link w:val="TekstpodstawowywcityZnak"/>
    <w:semiHidden/>
    <w:unhideWhenUsed/>
    <w:rsid w:val="006C6A9D"/>
    <w:pPr>
      <w:ind w:left="720"/>
      <w:jc w:val="both"/>
    </w:pPr>
    <w:rPr>
      <w:rFonts w:ascii="Arial" w:hAnsi="Arial" w:cs="Arial"/>
      <w:color w:val="333300"/>
      <w:sz w:val="20"/>
      <w:szCs w:val="24"/>
    </w:rPr>
  </w:style>
  <w:style w:type="character" w:customStyle="1" w:styleId="TekstpodstawowywcityZnak">
    <w:name w:val="Tekst podstawowy wcięty Znak"/>
    <w:basedOn w:val="Domylnaczcionkaakapitu"/>
    <w:link w:val="Tekstpodstawowywcity"/>
    <w:semiHidden/>
    <w:rsid w:val="006C6A9D"/>
    <w:rPr>
      <w:rFonts w:ascii="Arial" w:eastAsia="Times New Roman" w:hAnsi="Arial" w:cs="Arial"/>
      <w:color w:val="333300"/>
      <w:sz w:val="20"/>
      <w:szCs w:val="24"/>
      <w:lang w:eastAsia="pl-PL"/>
    </w:rPr>
  </w:style>
  <w:style w:type="paragraph" w:styleId="Tekstpodstawowy2">
    <w:name w:val="Body Text 2"/>
    <w:basedOn w:val="Normalny"/>
    <w:link w:val="Tekstpodstawowy2Znak"/>
    <w:semiHidden/>
    <w:unhideWhenUsed/>
    <w:rsid w:val="006C6A9D"/>
    <w:pPr>
      <w:jc w:val="both"/>
    </w:pPr>
    <w:rPr>
      <w:rFonts w:ascii="Times New Roman" w:hAnsi="Times New Roman" w:cs="Times New Roman"/>
      <w:color w:val="auto"/>
      <w:sz w:val="24"/>
    </w:rPr>
  </w:style>
  <w:style w:type="character" w:customStyle="1" w:styleId="Tekstpodstawowy2Znak">
    <w:name w:val="Tekst podstawowy 2 Znak"/>
    <w:basedOn w:val="Domylnaczcionkaakapitu"/>
    <w:link w:val="Tekstpodstawowy2"/>
    <w:semiHidden/>
    <w:rsid w:val="006C6A9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6C6A9D"/>
    <w:pPr>
      <w:jc w:val="both"/>
    </w:pPr>
    <w:rPr>
      <w:rFonts w:ascii="Times New Roman" w:hAnsi="Times New Roman" w:cs="Times New Roman"/>
      <w:b/>
      <w:color w:val="auto"/>
      <w:sz w:val="28"/>
    </w:rPr>
  </w:style>
  <w:style w:type="character" w:customStyle="1" w:styleId="Tekstpodstawowy3Znak">
    <w:name w:val="Tekst podstawowy 3 Znak"/>
    <w:basedOn w:val="Domylnaczcionkaakapitu"/>
    <w:link w:val="Tekstpodstawowy3"/>
    <w:semiHidden/>
    <w:rsid w:val="006C6A9D"/>
    <w:rPr>
      <w:rFonts w:ascii="Times New Roman" w:eastAsia="Times New Roman" w:hAnsi="Times New Roman" w:cs="Times New Roman"/>
      <w:b/>
      <w:sz w:val="28"/>
      <w:szCs w:val="20"/>
      <w:lang w:eastAsia="pl-PL"/>
    </w:rPr>
  </w:style>
  <w:style w:type="paragraph" w:styleId="Tekstprzypisukocowego">
    <w:name w:val="endnote text"/>
    <w:basedOn w:val="Normalny"/>
    <w:link w:val="TekstprzypisukocowegoZnak"/>
    <w:uiPriority w:val="99"/>
    <w:semiHidden/>
    <w:unhideWhenUsed/>
    <w:rsid w:val="002D4C1B"/>
    <w:rPr>
      <w:sz w:val="20"/>
    </w:rPr>
  </w:style>
  <w:style w:type="character" w:customStyle="1" w:styleId="TekstprzypisukocowegoZnak">
    <w:name w:val="Tekst przypisu końcowego Znak"/>
    <w:basedOn w:val="Domylnaczcionkaakapitu"/>
    <w:link w:val="Tekstprzypisukocowego"/>
    <w:uiPriority w:val="99"/>
    <w:semiHidden/>
    <w:rsid w:val="002D4C1B"/>
    <w:rPr>
      <w:rFonts w:ascii="Palatino Linotype" w:eastAsia="Times New Roman" w:hAnsi="Palatino Linotype" w:cs="Courier New"/>
      <w:color w:val="0000FF"/>
      <w:sz w:val="20"/>
      <w:szCs w:val="20"/>
      <w:lang w:eastAsia="pl-PL"/>
    </w:rPr>
  </w:style>
  <w:style w:type="character" w:styleId="Odwoanieprzypisukocowego">
    <w:name w:val="endnote reference"/>
    <w:basedOn w:val="Domylnaczcionkaakapitu"/>
    <w:uiPriority w:val="99"/>
    <w:semiHidden/>
    <w:unhideWhenUsed/>
    <w:rsid w:val="002D4C1B"/>
    <w:rPr>
      <w:vertAlign w:val="superscript"/>
    </w:rPr>
  </w:style>
  <w:style w:type="paragraph" w:styleId="Akapitzlist">
    <w:name w:val="List Paragraph"/>
    <w:basedOn w:val="Normalny"/>
    <w:uiPriority w:val="34"/>
    <w:qFormat/>
    <w:rsid w:val="00B67C80"/>
    <w:pPr>
      <w:ind w:left="720"/>
      <w:contextualSpacing/>
    </w:pPr>
  </w:style>
  <w:style w:type="character" w:styleId="Pogrubienie">
    <w:name w:val="Strong"/>
    <w:basedOn w:val="Domylnaczcionkaakapitu"/>
    <w:uiPriority w:val="22"/>
    <w:qFormat/>
    <w:rsid w:val="00B23B0E"/>
    <w:rPr>
      <w:b/>
      <w:bCs/>
    </w:rPr>
  </w:style>
  <w:style w:type="character" w:customStyle="1" w:styleId="phoneslocal1">
    <w:name w:val="phoneslocal1"/>
    <w:basedOn w:val="Domylnaczcionkaakapitu"/>
    <w:rsid w:val="00B23B0E"/>
    <w:rPr>
      <w:b/>
      <w:bCs/>
    </w:rPr>
  </w:style>
  <w:style w:type="character" w:styleId="Hipercze">
    <w:name w:val="Hyperlink"/>
    <w:basedOn w:val="Domylnaczcionkaakapitu"/>
    <w:uiPriority w:val="99"/>
    <w:unhideWhenUsed/>
    <w:rsid w:val="004F0F4C"/>
    <w:rPr>
      <w:color w:val="0000FF"/>
      <w:u w:val="single"/>
    </w:rPr>
  </w:style>
  <w:style w:type="paragraph" w:styleId="Tekstdymka">
    <w:name w:val="Balloon Text"/>
    <w:basedOn w:val="Normalny"/>
    <w:link w:val="TekstdymkaZnak"/>
    <w:uiPriority w:val="99"/>
    <w:semiHidden/>
    <w:unhideWhenUsed/>
    <w:rsid w:val="008312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1270"/>
    <w:rPr>
      <w:rFonts w:ascii="Segoe UI" w:eastAsia="Times New Roman" w:hAnsi="Segoe UI" w:cs="Segoe UI"/>
      <w:color w:val="0000FF"/>
      <w:sz w:val="18"/>
      <w:szCs w:val="18"/>
      <w:lang w:eastAsia="pl-PL"/>
    </w:rPr>
  </w:style>
  <w:style w:type="paragraph" w:styleId="NormalnyWeb">
    <w:name w:val="Normal (Web)"/>
    <w:basedOn w:val="Normalny"/>
    <w:uiPriority w:val="99"/>
    <w:unhideWhenUsed/>
    <w:rsid w:val="00544A24"/>
    <w:rPr>
      <w:rFonts w:ascii="Times New Roman" w:eastAsia="Calibr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30496">
      <w:bodyDiv w:val="1"/>
      <w:marLeft w:val="0"/>
      <w:marRight w:val="0"/>
      <w:marTop w:val="0"/>
      <w:marBottom w:val="0"/>
      <w:divBdr>
        <w:top w:val="none" w:sz="0" w:space="0" w:color="auto"/>
        <w:left w:val="none" w:sz="0" w:space="0" w:color="auto"/>
        <w:bottom w:val="none" w:sz="0" w:space="0" w:color="auto"/>
        <w:right w:val="none" w:sz="0" w:space="0" w:color="auto"/>
      </w:divBdr>
    </w:div>
    <w:div w:id="17810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um.szczecin.pl/chapter_131426.asp?soid=29DD3AC6025445E3A3C5CBA849C94D8E" TargetMode="External"/><Relationship Id="rId3" Type="http://schemas.openxmlformats.org/officeDocument/2006/relationships/settings" Target="settings.xml"/><Relationship Id="rId7" Type="http://schemas.openxmlformats.org/officeDocument/2006/relationships/hyperlink" Target="mailto:bod@um.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1817</Words>
  <Characters>10903</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Łajkun Lidia</dc:creator>
  <cp:keywords/>
  <dc:description/>
  <cp:lastModifiedBy>Łajkun Lidia</cp:lastModifiedBy>
  <cp:revision>3</cp:revision>
  <cp:lastPrinted>2024-09-18T09:54:00Z</cp:lastPrinted>
  <dcterms:created xsi:type="dcterms:W3CDTF">2024-11-20T06:56:00Z</dcterms:created>
  <dcterms:modified xsi:type="dcterms:W3CDTF">2024-11-20T07:14:00Z</dcterms:modified>
</cp:coreProperties>
</file>